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0D259B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Pr="000D259B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0D259B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0D259B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Pr="000D259B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 налогов и налогового администрирования</w:t>
      </w:r>
    </w:p>
    <w:p w14:paraId="7BEEC50D" w14:textId="308D5242" w:rsidR="00B36424" w:rsidRPr="000D259B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Calibri" w:hAnsi="Times New Roman" w:cs="Times New Roman"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Pr="000D259B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Pr="000D259B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0D259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21FBA821" w:rsidR="00C402E9" w:rsidRPr="000D259B" w:rsidRDefault="008147E6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25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2BAB58B5" w14:textId="77777777" w:rsidR="005C1212" w:rsidRPr="000D259B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6776EFA5" w14:textId="77777777" w:rsidR="00E1446B" w:rsidRPr="000D259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ACBBCB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3EAD1916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11A83FA1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7E9DC6C5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05DF781E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690FD6CF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профиль: «Налоги и бизнес»</w:t>
      </w:r>
    </w:p>
    <w:p w14:paraId="064DD434" w14:textId="77777777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0D259B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0D259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0D259B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9C3AF" w14:textId="07458CF3" w:rsidR="008147E6" w:rsidRDefault="008147E6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CFF73" w14:textId="77777777" w:rsidR="007C4239" w:rsidRPr="000D259B" w:rsidRDefault="007C423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Pr="000D259B" w:rsidRDefault="00E1446B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C22B9" w14:textId="63667652" w:rsidR="00F11B4C" w:rsidRPr="000D259B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0D259B">
        <w:rPr>
          <w:rFonts w:ascii="Times New Roman" w:hAnsi="Times New Roman" w:cs="Times New Roman"/>
          <w:b/>
          <w:sz w:val="28"/>
          <w:szCs w:val="28"/>
        </w:rPr>
        <w:t>2</w:t>
      </w:r>
      <w:r w:rsidR="00DA2EB5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5CFE6B74" w14:textId="77777777" w:rsidR="00BA3E4D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</w:p>
    <w:p w14:paraId="26D23BA1" w14:textId="62D33E00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6A46662E" w14:textId="77777777" w:rsidR="005C1212" w:rsidRPr="000D259B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9CAD29F" w14:textId="77777777" w:rsidR="005C1212" w:rsidRPr="000D259B" w:rsidRDefault="005C1212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0D259B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38C74E94" w:rsidR="00071867" w:rsidRPr="000D259B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7752EB" w:rsidRPr="000D259B" w14:paraId="7AFF2CB4" w14:textId="77777777" w:rsidTr="00DA2EB5">
        <w:trPr>
          <w:trHeight w:val="963"/>
        </w:trPr>
        <w:tc>
          <w:tcPr>
            <w:tcW w:w="5076" w:type="dxa"/>
            <w:shd w:val="clear" w:color="auto" w:fill="auto"/>
          </w:tcPr>
          <w:p w14:paraId="5F10BA61" w14:textId="77777777" w:rsidR="007752EB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1"/>
          </w:p>
          <w:p w14:paraId="1FCAF348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47E3D50B" w14:textId="77777777" w:rsidR="007752EB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0A70D034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24F02020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Московского региона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B0D3F2C" w14:textId="77777777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363D42C4" w14:textId="0B957EEA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Д.В. </w:t>
            </w:r>
            <w:proofErr w:type="spellStart"/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6737337D" w14:textId="4F6F82A8" w:rsidR="007752EB" w:rsidRPr="00AF6B55" w:rsidRDefault="007752EB" w:rsidP="007752EB">
            <w:pPr>
              <w:pStyle w:val="af9"/>
              <w:rPr>
                <w:rFonts w:ascii="Times New Roman" w:hAnsi="Times New Roman" w:cs="Times New Roman"/>
                <w:sz w:val="28"/>
                <w:szCs w:val="28"/>
              </w:rPr>
            </w:pP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96EE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96EEB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Pr="00AF6B5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14:paraId="6E753CCA" w14:textId="4BBF3DE4" w:rsidR="007752EB" w:rsidRPr="000D259B" w:rsidRDefault="007752EB" w:rsidP="007752EB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5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02B63ADC" w14:textId="77777777" w:rsidR="007752EB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3FCB409" w14:textId="77777777" w:rsidR="007752EB" w:rsidRPr="00CF1A93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309373E5" w14:textId="77777777" w:rsidR="007752EB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D1F2A2" w14:textId="77777777" w:rsidR="007752EB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4855ED8B" w14:textId="77777777" w:rsidR="007752EB" w:rsidRPr="00CF1A93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386CC48" w14:textId="77777777" w:rsidR="007752EB" w:rsidRPr="00CF1A93" w:rsidRDefault="007752EB" w:rsidP="007752E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0557B762" w14:textId="5CE3CF17" w:rsidR="007752EB" w:rsidRPr="00B878B0" w:rsidRDefault="007752EB" w:rsidP="007752EB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1122DA2F" w14:textId="520B0DB9" w:rsidR="007752EB" w:rsidRDefault="007752EB" w:rsidP="007752EB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A96EE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A96EEB">
              <w:rPr>
                <w:rFonts w:ascii="Times New Roman" w:eastAsia="Calibri" w:hAnsi="Times New Roman" w:cs="Times New Roman"/>
                <w:sz w:val="28"/>
                <w:szCs w:val="28"/>
              </w:rPr>
              <w:t>апреля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</w:t>
            </w:r>
            <w:r w:rsidRPr="00CD694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0D546DA6" w14:textId="47408E7D" w:rsidR="007752EB" w:rsidRPr="000D259B" w:rsidRDefault="007752EB" w:rsidP="007752EB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bookmarkEnd w:id="0"/>
    </w:tbl>
    <w:p w14:paraId="227B6A7E" w14:textId="77777777" w:rsidR="0096069D" w:rsidRPr="000D259B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0D259B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D7702E" w14:textId="77777777" w:rsidR="00EA4123" w:rsidRPr="000D259B" w:rsidRDefault="00EA4123" w:rsidP="00EA412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25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62F751DA" w14:textId="77777777" w:rsidR="00EA4123" w:rsidRPr="000D259B" w:rsidRDefault="00EA4123" w:rsidP="00EA412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sz w:val="28"/>
          <w:szCs w:val="28"/>
        </w:rPr>
        <w:t>ПРОГРАММА УЧЕБНОЙ ПРАКТИКИ</w:t>
      </w:r>
    </w:p>
    <w:p w14:paraId="450BFA6D" w14:textId="77777777" w:rsidR="00EA4123" w:rsidRPr="000D259B" w:rsidRDefault="00EA4123" w:rsidP="00EA41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784D1BC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4D6EECEB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3383C21F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60BAF56D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7F665273" w14:textId="77777777" w:rsidR="001A4DAB" w:rsidRDefault="001A4DAB" w:rsidP="001A4D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13760FA6" w14:textId="77777777" w:rsidR="001A4DAB" w:rsidRPr="008147E6" w:rsidRDefault="001A4DAB" w:rsidP="001A4DAB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профиль: «Налоги и бизнес»</w:t>
      </w:r>
    </w:p>
    <w:p w14:paraId="0F3A82B3" w14:textId="77777777" w:rsidR="00846197" w:rsidRPr="000D259B" w:rsidRDefault="00846197" w:rsidP="00AC69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CDF6E6" w14:textId="1CDF5A2E" w:rsidR="00AC69FC" w:rsidRDefault="00AC69FC" w:rsidP="00AC69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0AF13" w14:textId="77777777" w:rsidR="00BA3E4D" w:rsidRPr="000A29BE" w:rsidRDefault="00BA3E4D" w:rsidP="00BA3E4D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B1910B2" w14:textId="77777777" w:rsidR="00BA3E4D" w:rsidRPr="000A29BE" w:rsidRDefault="00BA3E4D" w:rsidP="00BA3E4D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2BA23743" w14:textId="77777777" w:rsidR="00BA3E4D" w:rsidRPr="000A29BE" w:rsidRDefault="00BA3E4D" w:rsidP="00BA3E4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092EC81B" w14:textId="77777777" w:rsidR="00BA3E4D" w:rsidRDefault="00BA3E4D" w:rsidP="00BA3E4D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6780E624" w14:textId="5709EF4F" w:rsidR="008147E6" w:rsidRPr="000D259B" w:rsidRDefault="008147E6" w:rsidP="00B364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2E89AF" w14:textId="06CCB513" w:rsid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4B5757" w14:textId="77777777" w:rsidR="00BA3E4D" w:rsidRPr="000D259B" w:rsidRDefault="00BA3E4D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72143B5D" w:rsidR="00E1446B" w:rsidRPr="000D259B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Москва 20</w:t>
      </w:r>
      <w:r w:rsidR="00B36424" w:rsidRPr="000D259B">
        <w:rPr>
          <w:rFonts w:ascii="Times New Roman" w:hAnsi="Times New Roman" w:cs="Times New Roman"/>
          <w:b/>
          <w:sz w:val="28"/>
          <w:szCs w:val="28"/>
        </w:rPr>
        <w:t>2</w:t>
      </w:r>
      <w:r w:rsidR="00DA2EB5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0D259B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0D259B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69C9641" w14:textId="00CE3B33" w:rsidR="001265E1" w:rsidRPr="000D259B" w:rsidRDefault="00125A2B" w:rsidP="001265E1">
          <w:pPr>
            <w:pStyle w:val="12"/>
            <w:tabs>
              <w:tab w:val="left" w:pos="660"/>
            </w:tabs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r w:rsidRPr="000D259B">
            <w:rPr>
              <w:b w:val="0"/>
            </w:rPr>
            <w:fldChar w:fldCharType="begin"/>
          </w:r>
          <w:r w:rsidR="00780C91" w:rsidRPr="000D259B">
            <w:rPr>
              <w:b w:val="0"/>
            </w:rPr>
            <w:instrText xml:space="preserve"> TOC \o "1-3" \h \z \u </w:instrText>
          </w:r>
          <w:r w:rsidRPr="000D259B">
            <w:rPr>
              <w:b w:val="0"/>
            </w:rPr>
            <w:fldChar w:fldCharType="separate"/>
          </w:r>
          <w:hyperlink w:anchor="_Toc122374211" w:history="1">
            <w:r w:rsidR="001265E1" w:rsidRPr="000D259B">
              <w:rPr>
                <w:rStyle w:val="af"/>
                <w:b w:val="0"/>
                <w:bCs w:val="0"/>
              </w:rPr>
              <w:t>1. Наименование вида (типа) практики, способа и формы (форм) ее проведения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_Toc122374211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3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403CE473" w14:textId="2D3E65D7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2" w:history="1">
            <w:r w:rsidR="001265E1" w:rsidRPr="000D259B">
              <w:rPr>
                <w:rStyle w:val="af"/>
                <w:b w:val="0"/>
                <w:bCs w:val="0"/>
              </w:rPr>
              <w:t>2. Цели и задачи практики.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_Toc122374212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3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7B14E963" w14:textId="1CE0ECDF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3" w:history="1">
            <w:r w:rsidR="001265E1" w:rsidRPr="000D259B">
              <w:rPr>
                <w:rStyle w:val="af"/>
                <w:b w:val="0"/>
                <w:bCs w:val="0"/>
              </w:rPr>
              <w:t>3. 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_Toc122374213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4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6C4A8475" w14:textId="265FAE96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4" w:history="1">
            <w:r w:rsidR="001265E1" w:rsidRPr="000D259B">
              <w:rPr>
                <w:rStyle w:val="af"/>
                <w:b w:val="0"/>
                <w:bCs w:val="0"/>
              </w:rPr>
              <w:t>4. Место учебной практики в структуре образовательной программы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_Toc122374214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6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01C86256" w14:textId="4A4D83F3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5" w:history="1">
            <w:r w:rsidR="001265E1" w:rsidRPr="000D259B">
              <w:rPr>
                <w:rStyle w:val="af"/>
                <w:b w:val="0"/>
                <w:bCs w:val="0"/>
              </w:rPr>
              <w:t>5. Объем учебной практики в зачетных единицах и ее продолжительность в неделях либо в академических часах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_Toc122374215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7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7F712B05" w14:textId="1A3758D9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6" w:history="1">
            <w:r w:rsidR="001265E1" w:rsidRPr="000D259B">
              <w:rPr>
                <w:rStyle w:val="af"/>
                <w:b w:val="0"/>
                <w:bCs w:val="0"/>
              </w:rPr>
              <w:t>6. Содержание учебной практики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_Toc122374216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8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338C5E59" w14:textId="4C923DBB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7" w:history="1">
            <w:r w:rsidR="001265E1" w:rsidRPr="000D259B">
              <w:rPr>
                <w:rStyle w:val="af"/>
                <w:b w:val="0"/>
                <w:bCs w:val="0"/>
              </w:rPr>
              <w:t>7. Формы отчетности по итогам учебной практики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_Toc122374217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10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2B0C4CBB" w14:textId="22296EEA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8" w:history="1">
            <w:r w:rsidR="001265E1" w:rsidRPr="000D259B">
              <w:rPr>
                <w:rStyle w:val="af"/>
                <w:b w:val="0"/>
                <w:bCs w:val="0"/>
              </w:rPr>
              <w:t>8. Фонд оценочных средств для проведения промежуточной аттестации обучающихся по практике: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_Toc122374218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14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11E877F4" w14:textId="117688DF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19" w:history="1">
            <w:r w:rsidR="001265E1" w:rsidRPr="000D259B">
              <w:rPr>
                <w:rStyle w:val="af"/>
                <w:b w:val="0"/>
                <w:bCs w:val="0"/>
              </w:rPr>
              <w:t>9. Перечень основной и дополнительной литературы, необходимых для проведения практики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_Toc122374219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16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1E4E9333" w14:textId="0531AB0D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0" w:history="1">
            <w:r w:rsidR="001265E1" w:rsidRPr="000D259B">
              <w:rPr>
                <w:rStyle w:val="af"/>
                <w:b w:val="0"/>
                <w:bCs w:val="0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_Toc122374220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18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14FB92" w14:textId="6E605D2F" w:rsidR="001265E1" w:rsidRPr="000D259B" w:rsidRDefault="009F0BB3" w:rsidP="001265E1">
          <w:pPr>
            <w:pStyle w:val="12"/>
            <w:spacing w:after="0" w:line="360" w:lineRule="auto"/>
            <w:rPr>
              <w:rFonts w:asciiTheme="minorHAnsi" w:eastAsiaTheme="minorEastAsia" w:hAnsiTheme="minorHAnsi" w:cstheme="minorBidi"/>
              <w:b w:val="0"/>
              <w:bCs w:val="0"/>
              <w:w w:val="100"/>
              <w:sz w:val="22"/>
              <w:szCs w:val="22"/>
            </w:rPr>
          </w:pPr>
          <w:hyperlink w:anchor="_Toc122374226" w:history="1">
            <w:r w:rsidR="001265E1" w:rsidRPr="000D259B">
              <w:rPr>
                <w:rStyle w:val="af"/>
                <w:b w:val="0"/>
                <w:bCs w:val="0"/>
              </w:rPr>
              <w:t>11. Описание материально-технической базы, необходимой для проведения практики.</w:t>
            </w:r>
            <w:r w:rsidR="001265E1" w:rsidRPr="000D259B">
              <w:rPr>
                <w:b w:val="0"/>
                <w:bCs w:val="0"/>
                <w:webHidden/>
              </w:rPr>
              <w:tab/>
            </w:r>
            <w:r w:rsidR="001265E1" w:rsidRPr="000D259B">
              <w:rPr>
                <w:b w:val="0"/>
                <w:bCs w:val="0"/>
                <w:webHidden/>
              </w:rPr>
              <w:fldChar w:fldCharType="begin"/>
            </w:r>
            <w:r w:rsidR="001265E1" w:rsidRPr="000D259B">
              <w:rPr>
                <w:b w:val="0"/>
                <w:bCs w:val="0"/>
                <w:webHidden/>
              </w:rPr>
              <w:instrText xml:space="preserve"> PAGEREF _Toc122374226 \h </w:instrText>
            </w:r>
            <w:r w:rsidR="001265E1" w:rsidRPr="000D259B">
              <w:rPr>
                <w:b w:val="0"/>
                <w:bCs w:val="0"/>
                <w:webHidden/>
              </w:rPr>
            </w:r>
            <w:r w:rsidR="001265E1" w:rsidRPr="000D259B">
              <w:rPr>
                <w:b w:val="0"/>
                <w:bCs w:val="0"/>
                <w:webHidden/>
              </w:rPr>
              <w:fldChar w:fldCharType="separate"/>
            </w:r>
            <w:r w:rsidR="001A4DAB">
              <w:rPr>
                <w:b w:val="0"/>
                <w:bCs w:val="0"/>
                <w:webHidden/>
              </w:rPr>
              <w:t>19</w:t>
            </w:r>
            <w:r w:rsidR="001265E1" w:rsidRPr="000D259B">
              <w:rPr>
                <w:b w:val="0"/>
                <w:bCs w:val="0"/>
                <w:webHidden/>
              </w:rPr>
              <w:fldChar w:fldCharType="end"/>
            </w:r>
          </w:hyperlink>
        </w:p>
        <w:p w14:paraId="0828FF24" w14:textId="2EED9A81" w:rsidR="00780C91" w:rsidRPr="000D259B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D259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0D259B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122374211"/>
      <w:r w:rsidRPr="000D259B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0D259B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0D259B">
        <w:rPr>
          <w:rStyle w:val="10"/>
          <w:rFonts w:ascii="Times New Roman" w:hAnsi="Times New Roman" w:cs="Times New Roman"/>
          <w:color w:val="auto"/>
        </w:rPr>
        <w:tab/>
      </w:r>
      <w:r w:rsidR="00605EEA" w:rsidRPr="000D259B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0D259B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3AFFCE68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22374212"/>
      <w:r w:rsidRPr="000D259B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умений, полученных в процессе теоретического обучения.</w:t>
      </w:r>
    </w:p>
    <w:p w14:paraId="029E2D0C" w14:textId="77777777" w:rsidR="009338D4" w:rsidRPr="000D259B" w:rsidRDefault="009338D4" w:rsidP="009338D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учебная практика </w:t>
      </w:r>
    </w:p>
    <w:p w14:paraId="0932E0DB" w14:textId="77777777" w:rsidR="009338D4" w:rsidRPr="000D259B" w:rsidRDefault="009338D4" w:rsidP="009338D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ознакомительная практика.</w:t>
      </w:r>
    </w:p>
    <w:p w14:paraId="7FE8ED93" w14:textId="77777777" w:rsidR="009338D4" w:rsidRPr="000D259B" w:rsidRDefault="009338D4" w:rsidP="009338D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проведения учебной практики: стационарная; выездная.</w:t>
      </w:r>
    </w:p>
    <w:p w14:paraId="25EF2432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Учебная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учебной практики: ознакомительной практики обучающимся Финансового университета. </w:t>
      </w:r>
    </w:p>
    <w:p w14:paraId="624C49D6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23B96F03" w14:textId="77777777" w:rsidR="009338D4" w:rsidRPr="000D259B" w:rsidRDefault="009338D4" w:rsidP="009338D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1BE47885" w14:textId="77777777" w:rsidR="009338D4" w:rsidRPr="000D259B" w:rsidRDefault="009338D4" w:rsidP="009338D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26F04329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С целью выбора базы учебной практики из числа организаций, предлагаемых Финансовым университетом, обучающийся 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6A4D4240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учебной практики или проходить практику по месту работы (работающие обучающиеся). В этом случае не позднее, чем за 2 месяца до начала учебной практики обучающийся должен представить руководителю департамента подтверждение – индивидуальный типовой договор с указанием сроков проведения учебной практики и подтверждения предоставления обучающемуся материалов для выполнения программы учебной практики (образец типового договора на сайте ФУ, практика).</w:t>
      </w:r>
    </w:p>
    <w:p w14:paraId="30F38098" w14:textId="77777777" w:rsidR="009338D4" w:rsidRPr="000D259B" w:rsidRDefault="009338D4" w:rsidP="009338D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037BB168" w:rsidR="00605EEA" w:rsidRPr="000D259B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r w:rsidRPr="000D259B">
        <w:rPr>
          <w:rStyle w:val="10"/>
          <w:rFonts w:ascii="Times New Roman" w:hAnsi="Times New Roman" w:cs="Times New Roman"/>
          <w:b/>
          <w:color w:val="auto"/>
        </w:rPr>
        <w:t>2.</w:t>
      </w:r>
      <w:r w:rsidR="006534D0">
        <w:rPr>
          <w:rStyle w:val="10"/>
          <w:rFonts w:ascii="Times New Roman" w:hAnsi="Times New Roman" w:cs="Times New Roman"/>
          <w:b/>
          <w:color w:val="auto"/>
        </w:rPr>
        <w:t xml:space="preserve"> </w:t>
      </w:r>
      <w:r w:rsidRPr="000D259B">
        <w:rPr>
          <w:rStyle w:val="10"/>
          <w:rFonts w:ascii="Times New Roman" w:hAnsi="Times New Roman" w:cs="Times New Roman"/>
          <w:b/>
          <w:color w:val="auto"/>
        </w:rPr>
        <w:t>Цели и задачи практики.</w:t>
      </w:r>
      <w:bookmarkEnd w:id="2"/>
    </w:p>
    <w:p w14:paraId="3FBD90BB" w14:textId="77777777" w:rsidR="009338D4" w:rsidRPr="000D259B" w:rsidRDefault="009338D4" w:rsidP="009338D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Целью проведения учебной практики является закрепление теоретических знаний, развитие и закрепление специальных и профессиональных навыков.</w:t>
      </w:r>
    </w:p>
    <w:p w14:paraId="66661971" w14:textId="77777777" w:rsidR="009338D4" w:rsidRPr="000D259B" w:rsidRDefault="009338D4" w:rsidP="009338D4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Учебная практика призвана решить ряд задач:</w:t>
      </w:r>
    </w:p>
    <w:p w14:paraId="75EAF723" w14:textId="77777777" w:rsidR="009338D4" w:rsidRPr="000D259B" w:rsidRDefault="009338D4" w:rsidP="009338D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217F9EB" w14:textId="77777777" w:rsidR="009338D4" w:rsidRPr="000D259B" w:rsidRDefault="009338D4" w:rsidP="009338D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lastRenderedPageBreak/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7CDB7E1D" w14:textId="77777777" w:rsidR="009338D4" w:rsidRPr="000D259B" w:rsidRDefault="009338D4" w:rsidP="009338D4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0D259B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5ABE5087" w:rsidR="006622A6" w:rsidRPr="000D259B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122374213"/>
      <w:r w:rsidRPr="000D259B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0D259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0D259B">
        <w:rPr>
          <w:rStyle w:val="10"/>
          <w:rFonts w:ascii="Times New Roman" w:hAnsi="Times New Roman" w:cs="Times New Roman"/>
          <w:b/>
          <w:color w:val="auto"/>
        </w:rPr>
        <w:t>Перечень планируемых результатов обучения при прохождении учебной практики, соотнесенных с планируемыми результатами освоения образовательной программы</w:t>
      </w:r>
      <w:bookmarkEnd w:id="3"/>
    </w:p>
    <w:p w14:paraId="52243750" w14:textId="48BFB6B1" w:rsidR="00460DCA" w:rsidRPr="000D259B" w:rsidRDefault="00460DCA" w:rsidP="00460DCA"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направление подготовки 38.03.01 «Экономика», </w:t>
      </w:r>
      <w:r w:rsidRPr="000D259B">
        <w:rPr>
          <w:rFonts w:ascii="Times New Roman" w:hAnsi="Times New Roman" w:cs="Times New Roman"/>
          <w:sz w:val="28"/>
          <w:szCs w:val="28"/>
        </w:rPr>
        <w:t>образовательные программы:</w:t>
      </w:r>
    </w:p>
    <w:p w14:paraId="146B20CE" w14:textId="77777777" w:rsidR="00460DCA" w:rsidRPr="000D259B" w:rsidRDefault="00460DCA" w:rsidP="00460DCA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Прием 2021 «Налоги, аудит и бизнес-анализа», профиль «Налоги и налогообложение», </w:t>
      </w:r>
    </w:p>
    <w:p w14:paraId="6CD63335" w14:textId="1136BE8B" w:rsidR="00460DCA" w:rsidRPr="000D259B" w:rsidRDefault="00460DCA" w:rsidP="00460DCA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 Прием 2022 «Бизнес-анализ, налоги и аудит», 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профиль </w:t>
      </w:r>
      <w:r w:rsidRPr="000D259B">
        <w:rPr>
          <w:rFonts w:ascii="Times New Roman" w:hAnsi="Times New Roman" w:cs="Times New Roman"/>
          <w:sz w:val="28"/>
          <w:szCs w:val="28"/>
        </w:rPr>
        <w:t>«Налоги и бизнес».</w:t>
      </w:r>
    </w:p>
    <w:p w14:paraId="27657837" w14:textId="77777777" w:rsidR="006A6E00" w:rsidRPr="000D259B" w:rsidRDefault="006A6E00" w:rsidP="00CC0E54">
      <w:pPr>
        <w:spacing w:after="0" w:line="264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82"/>
        <w:gridCol w:w="2767"/>
        <w:gridCol w:w="3680"/>
      </w:tblGrid>
      <w:tr w:rsidR="00AD38A8" w:rsidRPr="000D259B" w14:paraId="160C4323" w14:textId="77777777" w:rsidTr="00246E24">
        <w:trPr>
          <w:trHeight w:val="20"/>
        </w:trPr>
        <w:tc>
          <w:tcPr>
            <w:tcW w:w="767" w:type="pct"/>
            <w:shd w:val="clear" w:color="auto" w:fill="auto"/>
          </w:tcPr>
          <w:p w14:paraId="7AC1A554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0" w:type="pct"/>
            <w:shd w:val="clear" w:color="auto" w:fill="auto"/>
          </w:tcPr>
          <w:p w14:paraId="71F06F10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357" w:type="pct"/>
            <w:shd w:val="clear" w:color="auto" w:fill="auto"/>
          </w:tcPr>
          <w:p w14:paraId="2FE1BA37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805" w:type="pct"/>
            <w:shd w:val="clear" w:color="auto" w:fill="auto"/>
          </w:tcPr>
          <w:p w14:paraId="01B19E23" w14:textId="77777777" w:rsidR="00AD38A8" w:rsidRPr="000D259B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0D259B" w14:paraId="62051CE1" w14:textId="77777777" w:rsidTr="00246E24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78E6D412" w14:textId="10FCAB64" w:rsidR="003679C1" w:rsidRPr="000D259B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0D259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A62ABF4" w14:textId="37F70DE9" w:rsidR="003679C1" w:rsidRPr="000D259B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357" w:type="pct"/>
            <w:shd w:val="clear" w:color="auto" w:fill="auto"/>
          </w:tcPr>
          <w:p w14:paraId="466B7B65" w14:textId="44D04443" w:rsidR="003679C1" w:rsidRPr="000D259B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805" w:type="pct"/>
            <w:shd w:val="clear" w:color="auto" w:fill="auto"/>
          </w:tcPr>
          <w:p w14:paraId="24699DAC" w14:textId="471CFA08" w:rsidR="00F11B4C" w:rsidRPr="000D259B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>ах международной торговли 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0D259B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0D259B" w14:paraId="728EEAD7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7931DFBE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09618479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7D23C096" w14:textId="46327A22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="00727D64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5FA04841" w14:textId="7D94896E" w:rsidR="00F11B4C" w:rsidRPr="000D259B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>на международных товарных рынках, влияние на них налоговой и таможенной политики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0D259B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0D259B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0D259B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налогообложения и таможенного </w:t>
            </w:r>
            <w:r w:rsidR="006242A2" w:rsidRPr="000D2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на структурирование внешнеторговых операций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0D259B" w14:paraId="7CD37F6B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D425C6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38BA1DE2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571931CE" w14:textId="554EEF43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05" w:type="pct"/>
            <w:shd w:val="clear" w:color="auto" w:fill="auto"/>
          </w:tcPr>
          <w:p w14:paraId="7C988958" w14:textId="63C70315" w:rsidR="00F11B4C" w:rsidRPr="000D259B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источники информации, регулирующие порядок заключения внешнеторговых контрактов, налогообложения и таможенно-тарифного регулирования</w:t>
            </w:r>
            <w:r w:rsidR="00CC6FB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0D259B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пользоваться российскими и зарубежными источниками научных знаний и внешнеторговой информации</w:t>
            </w: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0D259B" w14:paraId="0545A821" w14:textId="77777777" w:rsidTr="00246E24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58CC39C9" w14:textId="5E80DF20" w:rsidR="00F11B4C" w:rsidRPr="000D259B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2DD1C5FD" w14:textId="154198A3" w:rsidR="00F11B4C" w:rsidRPr="000D259B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357" w:type="pct"/>
            <w:shd w:val="clear" w:color="auto" w:fill="auto"/>
          </w:tcPr>
          <w:p w14:paraId="63A538F3" w14:textId="5F697478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0D259B">
              <w:t xml:space="preserve"> </w:t>
            </w:r>
            <w:r w:rsidR="006D47F2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805" w:type="pct"/>
            <w:shd w:val="clear" w:color="auto" w:fill="auto"/>
          </w:tcPr>
          <w:p w14:paraId="5486AB67" w14:textId="1A325633" w:rsidR="0062255B" w:rsidRPr="000D259B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 w:rsidRPr="000D259B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0D259B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0D259B" w14:paraId="596E35D4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5C4FA18D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75F57476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481D5B1" w14:textId="00FC5A61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Предлагает варианты решения профессиональных задач в условиях неопределенности</w:t>
            </w:r>
          </w:p>
        </w:tc>
        <w:tc>
          <w:tcPr>
            <w:tcW w:w="1805" w:type="pct"/>
            <w:shd w:val="clear" w:color="auto" w:fill="auto"/>
          </w:tcPr>
          <w:p w14:paraId="5A90C667" w14:textId="18219BC6" w:rsidR="00CC6FB8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 w:rsidRPr="000D259B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11B4C" w:rsidRPr="000D259B" w14:paraId="1DDFB1D5" w14:textId="77777777" w:rsidTr="00246E24">
        <w:trPr>
          <w:trHeight w:val="20"/>
        </w:trPr>
        <w:tc>
          <w:tcPr>
            <w:tcW w:w="767" w:type="pct"/>
            <w:vMerge w:val="restart"/>
            <w:shd w:val="clear" w:color="auto" w:fill="auto"/>
          </w:tcPr>
          <w:p w14:paraId="3041036B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УК-9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492CD9F1" w14:textId="1FC66E40" w:rsidR="00F11B4C" w:rsidRPr="000D259B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357" w:type="pct"/>
            <w:shd w:val="clear" w:color="auto" w:fill="auto"/>
          </w:tcPr>
          <w:p w14:paraId="58B1C39F" w14:textId="632D4644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знаниями, опытом, и презентации результатов работы</w:t>
            </w:r>
          </w:p>
        </w:tc>
        <w:tc>
          <w:tcPr>
            <w:tcW w:w="1805" w:type="pct"/>
            <w:shd w:val="clear" w:color="auto" w:fill="auto"/>
          </w:tcPr>
          <w:p w14:paraId="55DE756D" w14:textId="77777777" w:rsidR="00246E24" w:rsidRPr="000D259B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0D259B">
              <w:rPr>
                <w:rFonts w:ascii="Times New Roman" w:hAnsi="Times New Roman" w:cs="Times New Roman"/>
                <w:sz w:val="24"/>
                <w:szCs w:val="24"/>
              </w:rPr>
              <w:t>основные принципы командной работы, стратегии сотрудничества для достижения поставленной цели.</w:t>
            </w:r>
          </w:p>
          <w:p w14:paraId="49C1762E" w14:textId="131E2D29" w:rsidR="00F11B4C" w:rsidRPr="000D259B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команде,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работы.</w:t>
            </w:r>
          </w:p>
        </w:tc>
      </w:tr>
      <w:tr w:rsidR="00F11B4C" w:rsidRPr="000D259B" w14:paraId="02220DE3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29B5FA2B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454B0987" w14:textId="77777777" w:rsidR="00F11B4C" w:rsidRPr="000D259B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6AB96BF0" w14:textId="577D79E7" w:rsidR="00F11B4C" w:rsidRPr="000D259B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805" w:type="pct"/>
            <w:shd w:val="clear" w:color="auto" w:fill="auto"/>
          </w:tcPr>
          <w:p w14:paraId="666EC59B" w14:textId="77777777" w:rsidR="0062255B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0D259B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0D259B" w14:paraId="14E97EBF" w14:textId="77777777" w:rsidTr="00246E24">
        <w:trPr>
          <w:trHeight w:val="20"/>
        </w:trPr>
        <w:tc>
          <w:tcPr>
            <w:tcW w:w="767" w:type="pct"/>
            <w:vMerge/>
            <w:shd w:val="clear" w:color="auto" w:fill="auto"/>
          </w:tcPr>
          <w:p w14:paraId="6F7B5E22" w14:textId="77777777" w:rsidR="0062255B" w:rsidRPr="000D259B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AD71FAF" w14:textId="77777777" w:rsidR="0062255B" w:rsidRPr="000D259B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14:paraId="59E76B8B" w14:textId="15184F3C" w:rsidR="0062255B" w:rsidRPr="000D259B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805" w:type="pct"/>
            <w:shd w:val="clear" w:color="auto" w:fill="auto"/>
          </w:tcPr>
          <w:p w14:paraId="1E158DC9" w14:textId="416F7E15" w:rsidR="0062255B" w:rsidRPr="000D259B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0D259B">
              <w:rPr>
                <w:rFonts w:ascii="Times New Roman" w:hAnsi="Times New Roman" w:cs="Times New Roman"/>
                <w:sz w:val="24"/>
                <w:szCs w:val="24"/>
              </w:rPr>
              <w:t>особенности поведения личности в командной работе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0D259B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0D259B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деятельности.</w:t>
            </w:r>
          </w:p>
        </w:tc>
      </w:tr>
    </w:tbl>
    <w:p w14:paraId="5A1EFBC6" w14:textId="6D4006B4" w:rsidR="007C0F2A" w:rsidRPr="000D259B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  <w:bookmarkStart w:id="4" w:name="_Toc533172421"/>
      <w:bookmarkStart w:id="5" w:name="_Toc532975642"/>
    </w:p>
    <w:p w14:paraId="3B075F1A" w14:textId="7126158D" w:rsidR="00230B8C" w:rsidRPr="000D259B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6" w:name="_Toc122374214"/>
      <w:r w:rsidRPr="000D259B">
        <w:rPr>
          <w:rStyle w:val="10"/>
          <w:rFonts w:ascii="Times New Roman" w:hAnsi="Times New Roman" w:cs="Times New Roman"/>
          <w:b/>
          <w:color w:val="auto"/>
        </w:rPr>
        <w:t>4. Место учебной практики в структуре образовательной программы</w:t>
      </w:r>
      <w:bookmarkEnd w:id="4"/>
      <w:bookmarkEnd w:id="5"/>
      <w:bookmarkEnd w:id="6"/>
      <w:r w:rsidRPr="000D259B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55C72B77" w14:textId="77777777" w:rsidR="00D22B78" w:rsidRPr="000D259B" w:rsidRDefault="00230B8C" w:rsidP="00230B8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практика </w:t>
      </w:r>
      <w:r w:rsidR="00C150A9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«Практики, в том числе Научно-исследовательская работа (НИР)» 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программы бакалавриата по направлению</w:t>
      </w:r>
      <w:r w:rsidR="00C150A9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38.03.01 «Экономика»</w:t>
      </w:r>
      <w:r w:rsidR="00D22B78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образовательные программы: </w:t>
      </w:r>
    </w:p>
    <w:p w14:paraId="141280A0" w14:textId="58B10899" w:rsidR="00D22B78" w:rsidRPr="000D259B" w:rsidRDefault="00B14291" w:rsidP="00230B8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 «Налоги, аудит и бизнес-анализа»,</w:t>
      </w:r>
      <w:r w:rsidR="00D22B78" w:rsidRPr="000D259B">
        <w:rPr>
          <w:rFonts w:ascii="Times New Roman" w:hAnsi="Times New Roman" w:cs="Times New Roman"/>
          <w:sz w:val="28"/>
          <w:szCs w:val="28"/>
        </w:rPr>
        <w:t xml:space="preserve"> профиль «Налоги и налогообложение», </w:t>
      </w:r>
    </w:p>
    <w:p w14:paraId="24D828F6" w14:textId="54852139" w:rsidR="00230B8C" w:rsidRPr="000D259B" w:rsidRDefault="00D22B78" w:rsidP="00230B8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«Бизнес-анализ, налоги и аудит», </w:t>
      </w:r>
      <w:r w:rsidR="00230B8C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профил</w:t>
      </w: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230B8C"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A4123" w:rsidRPr="000D259B">
        <w:rPr>
          <w:rFonts w:ascii="Times New Roman" w:hAnsi="Times New Roman" w:cs="Times New Roman"/>
          <w:sz w:val="28"/>
          <w:szCs w:val="28"/>
        </w:rPr>
        <w:t>«Налоги и бизнес»</w:t>
      </w:r>
      <w:r w:rsidR="002C09CF" w:rsidRPr="000D259B">
        <w:rPr>
          <w:rFonts w:ascii="Times New Roman" w:hAnsi="Times New Roman" w:cs="Times New Roman"/>
          <w:sz w:val="28"/>
          <w:szCs w:val="28"/>
        </w:rPr>
        <w:t>.</w:t>
      </w:r>
    </w:p>
    <w:p w14:paraId="3789FD63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Учебная практика 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43CA9A3B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Ответственность за организацию и проведение учебной практики: ознакомительной практики и учебно-методическое руководство осуществляет Департамент налогов и налогового администрирования Факультета налогов, </w:t>
      </w:r>
      <w:proofErr w:type="gramStart"/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аудита  и</w:t>
      </w:r>
      <w:proofErr w:type="gramEnd"/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бизнес-анализа.</w:t>
      </w:r>
    </w:p>
    <w:p w14:paraId="4E8B9D0E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прохождения практики студент должен обладать знаниями: </w:t>
      </w:r>
    </w:p>
    <w:p w14:paraId="5D14F0D6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порядка заключения внешнеторговых контрактов с учетом норм налогового и таможенного законодательства; </w:t>
      </w:r>
    </w:p>
    <w:p w14:paraId="076817EA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форм финансовой отчетности;</w:t>
      </w:r>
    </w:p>
    <w:p w14:paraId="3F6A1B23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деловой этики;</w:t>
      </w:r>
    </w:p>
    <w:p w14:paraId="649FF138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норм, регулирующих налоговые, таможенно-тарифные, валютные отношения в области международной торговли;</w:t>
      </w:r>
    </w:p>
    <w:p w14:paraId="66F5D393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Умениями:</w:t>
      </w:r>
    </w:p>
    <w:p w14:paraId="7FC28D42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использовать основы правовых знаний в сфере международной торговли;</w:t>
      </w:r>
    </w:p>
    <w:p w14:paraId="65B21B87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составлять формы бухгалтерской и статистической отчетности, налоговые декларации;</w:t>
      </w:r>
    </w:p>
    <w:p w14:paraId="7CD7024D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осуществить сбор, анализ и обработку данных, необходимых для подготовки научно-исследовательской работы.</w:t>
      </w:r>
    </w:p>
    <w:p w14:paraId="5F803244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Навыками: </w:t>
      </w:r>
    </w:p>
    <w:p w14:paraId="541542ED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работы в коллективе, толерантно воспринимая социальные, этнические, конфессиональные и культурные различия;</w:t>
      </w:r>
    </w:p>
    <w:p w14:paraId="4EB57156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выбора инструментальных средств для обработки экономических данных в соответствии с поставленной задачей, анализа результатов расчетов и обоснования полученных выводов;</w:t>
      </w:r>
    </w:p>
    <w:p w14:paraId="21C9D805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осуществления сбора, анализа и обработки данных, необходимых для решения поставленных экономических задач;</w:t>
      </w:r>
    </w:p>
    <w:p w14:paraId="5771013F" w14:textId="77777777" w:rsidR="009338D4" w:rsidRPr="000D259B" w:rsidRDefault="009338D4" w:rsidP="009338D4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259B">
        <w:rPr>
          <w:rFonts w:ascii="Times New Roman" w:eastAsia="Calibri" w:hAnsi="Times New Roman" w:cs="Times New Roman"/>
          <w:sz w:val="28"/>
          <w:szCs w:val="28"/>
          <w:lang w:eastAsia="en-US"/>
        </w:rPr>
        <w:t>- участия в мероприятиях по организации и проведению финансового контроля.</w:t>
      </w:r>
    </w:p>
    <w:p w14:paraId="5D88056E" w14:textId="2D3A4381" w:rsidR="00230B8C" w:rsidRPr="000D259B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7" w:name="_Toc122374215"/>
      <w:r w:rsidRPr="000D259B">
        <w:rPr>
          <w:rStyle w:val="10"/>
          <w:rFonts w:ascii="Times New Roman" w:hAnsi="Times New Roman" w:cs="Times New Roman"/>
          <w:b/>
          <w:color w:val="auto"/>
        </w:rPr>
        <w:t>5. Объем учебной практики в зачетных единицах и ее продолжительность в неделях либо в академических часах</w:t>
      </w:r>
      <w:bookmarkEnd w:id="7"/>
    </w:p>
    <w:p w14:paraId="35B6A6A8" w14:textId="7C487AC5" w:rsidR="00EA4123" w:rsidRPr="000D259B" w:rsidRDefault="00EA4123" w:rsidP="00EA412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59B">
        <w:rPr>
          <w:rFonts w:ascii="Times New Roman" w:hAnsi="Times New Roman" w:cs="Times New Roman"/>
          <w:sz w:val="28"/>
          <w:szCs w:val="28"/>
        </w:rPr>
        <w:t xml:space="preserve">Направление 38.03.01. «Экономика»,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образовательные программы: «Налоги, аудит и бизнес-анализа», «Бизнес-анализ, налоги и аудит», </w:t>
      </w:r>
      <w:r w:rsidRPr="000D259B">
        <w:rPr>
          <w:rFonts w:ascii="Times New Roman" w:hAnsi="Times New Roman" w:cs="Times New Roman"/>
          <w:sz w:val="28"/>
          <w:szCs w:val="28"/>
        </w:rPr>
        <w:t xml:space="preserve">профиль «Налоги и налогообложение», «Налоги и бизнес»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0"/>
        <w:gridCol w:w="3397"/>
      </w:tblGrid>
      <w:tr w:rsidR="00FD0CD3" w:rsidRPr="000D259B" w14:paraId="4C69AF3A" w14:textId="77777777" w:rsidTr="001F32CE">
        <w:tc>
          <w:tcPr>
            <w:tcW w:w="1735" w:type="pct"/>
            <w:shd w:val="clear" w:color="auto" w:fill="auto"/>
          </w:tcPr>
          <w:p w14:paraId="5015273F" w14:textId="760FB11E" w:rsidR="00C54620" w:rsidRPr="000D259B" w:rsidRDefault="00C54620" w:rsidP="001F3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  <w:r w:rsidR="006D47F2"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1599" w:type="pct"/>
            <w:shd w:val="clear" w:color="auto" w:fill="auto"/>
          </w:tcPr>
          <w:p w14:paraId="568F750D" w14:textId="77777777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77777777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4DAE94E5" w14:textId="33C2F57E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77777777" w:rsidR="00C54620" w:rsidRPr="000D259B" w:rsidRDefault="00C54620" w:rsidP="00C546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42751" w:rsidRPr="000D259B" w14:paraId="01FEAA39" w14:textId="77777777" w:rsidTr="001F32CE">
        <w:tc>
          <w:tcPr>
            <w:tcW w:w="1735" w:type="pct"/>
            <w:shd w:val="clear" w:color="auto" w:fill="auto"/>
          </w:tcPr>
          <w:p w14:paraId="0D74300C" w14:textId="77777777" w:rsidR="00042751" w:rsidRPr="000D259B" w:rsidRDefault="00042751" w:rsidP="00042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65DE2EF2" w:rsidR="00042751" w:rsidRPr="000D259B" w:rsidRDefault="00042751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auto"/>
          </w:tcPr>
          <w:p w14:paraId="3C7C275B" w14:textId="5A73E476" w:rsidR="00042751" w:rsidRPr="000D259B" w:rsidRDefault="00042751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108 </w:t>
            </w:r>
          </w:p>
        </w:tc>
      </w:tr>
      <w:tr w:rsidR="00042751" w:rsidRPr="000D259B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77777777" w:rsidR="00042751" w:rsidRPr="000D259B" w:rsidRDefault="00042751" w:rsidP="00042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7CC1FE89" w:rsidR="00042751" w:rsidRPr="000D259B" w:rsidRDefault="009338D4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69E57146" w:rsidR="00042751" w:rsidRPr="000D259B" w:rsidRDefault="009338D4" w:rsidP="000427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77777777" w:rsidR="006A6E00" w:rsidRPr="000D259B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12924E36" w:rsidR="00FD0CD3" w:rsidRPr="000D259B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8" w:name="_Toc533172423"/>
      <w:bookmarkStart w:id="9" w:name="_Toc532975644"/>
      <w:bookmarkStart w:id="10" w:name="_Toc439247578"/>
      <w:bookmarkStart w:id="11" w:name="_Toc122374216"/>
      <w:r w:rsidRPr="000D259B">
        <w:rPr>
          <w:rStyle w:val="10"/>
          <w:rFonts w:ascii="Times New Roman" w:hAnsi="Times New Roman" w:cs="Times New Roman"/>
          <w:b/>
          <w:color w:val="auto"/>
        </w:rPr>
        <w:lastRenderedPageBreak/>
        <w:t>6. Содержание учебной практики</w:t>
      </w:r>
      <w:bookmarkEnd w:id="8"/>
      <w:bookmarkEnd w:id="9"/>
      <w:bookmarkEnd w:id="10"/>
      <w:bookmarkEnd w:id="11"/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318"/>
        <w:gridCol w:w="5650"/>
        <w:gridCol w:w="2233"/>
      </w:tblGrid>
      <w:tr w:rsidR="00FD0CD3" w:rsidRPr="000D259B" w14:paraId="6403D160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0A95" w14:textId="2FDCCF19" w:rsidR="00FD0CD3" w:rsidRPr="000D259B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F5CF" w14:textId="0DA868B9" w:rsidR="00FD0CD3" w:rsidRPr="000D259B" w:rsidRDefault="002C09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CD75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042751" w:rsidRPr="000D259B" w14:paraId="3A2AF0EE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1D8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B982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практики по договоренности с организацией или учреждением-местом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995B" w14:textId="10C64386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2751" w:rsidRPr="000D259B" w14:paraId="35149463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AF22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Подготовительная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409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Ознакомительная лекция, инструктаж по технике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31B3" w14:textId="77777777" w:rsidR="00042751" w:rsidRPr="000D259B" w:rsidRDefault="00042751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  <w:r w:rsidR="0078403C"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3816" w14:textId="752EBE52" w:rsidR="009338D4" w:rsidRPr="000D259B" w:rsidRDefault="009338D4" w:rsidP="00042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(в том числе контактная работа – 4 часа)</w:t>
            </w:r>
          </w:p>
        </w:tc>
      </w:tr>
      <w:tr w:rsidR="00FD0CD3" w:rsidRPr="000D259B" w14:paraId="264C5DF8" w14:textId="77777777" w:rsidTr="0078403C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F1F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Наблюдательно-ознакомительная</w:t>
            </w:r>
          </w:p>
          <w:p w14:paraId="57871B33" w14:textId="77777777" w:rsidR="00FD0CD3" w:rsidRPr="000D259B" w:rsidRDefault="00FD0CD3" w:rsidP="003B24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F1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внутренним распорядком и внутренними регламентирующими документами хозяйствующего субъекта – места прохождения практики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667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  <w:tr w:rsidR="00FD0CD3" w:rsidRPr="000D259B" w14:paraId="2597D7D4" w14:textId="77777777" w:rsidTr="0078403C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0AF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0F41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этап, в том числе анализ практического материала для написания выпускной квалификационной работы, в т.ч.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6BF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64 часа</w:t>
            </w:r>
          </w:p>
        </w:tc>
      </w:tr>
      <w:tr w:rsidR="00FD0CD3" w:rsidRPr="000D259B" w14:paraId="122A1601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9CB5" w14:textId="77777777" w:rsidR="00FD0CD3" w:rsidRPr="000D259B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A8A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15A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FD0CD3" w:rsidRPr="000D259B" w14:paraId="4C361E27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4F3" w14:textId="77777777" w:rsidR="00FD0CD3" w:rsidRPr="000D259B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E26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2A1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FD0CD3" w:rsidRPr="000D259B" w14:paraId="10DCB37F" w14:textId="77777777" w:rsidTr="0078403C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9B0" w14:textId="77777777" w:rsidR="00FD0CD3" w:rsidRPr="000D259B" w:rsidRDefault="00FD0C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B7E0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FEA3" w14:textId="77777777" w:rsidR="00FD0CD3" w:rsidRPr="000D259B" w:rsidRDefault="00FD0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108 часов</w:t>
            </w:r>
          </w:p>
        </w:tc>
      </w:tr>
    </w:tbl>
    <w:p w14:paraId="7DDEC169" w14:textId="77777777" w:rsidR="00FD0CD3" w:rsidRPr="000D259B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Pr="000D259B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D259B"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77777777" w:rsidR="00FD0CD3" w:rsidRPr="000D259B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59B">
        <w:rPr>
          <w:rFonts w:ascii="Times New Roman" w:hAnsi="Times New Roman" w:cs="Times New Roman"/>
          <w:bCs/>
          <w:sz w:val="28"/>
          <w:szCs w:val="28"/>
        </w:rPr>
        <w:t>Выбор «сквозной» формы прохождения учебной практики и последующих производственных 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79224780" w:rsidR="00FD0CD3" w:rsidRPr="000D259B" w:rsidRDefault="00FD0CD3" w:rsidP="00FD0CD3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59B">
        <w:rPr>
          <w:rFonts w:ascii="Times New Roman" w:hAnsi="Times New Roman" w:cs="Times New Roman"/>
          <w:bCs/>
          <w:sz w:val="28"/>
          <w:szCs w:val="28"/>
        </w:rPr>
        <w:t xml:space="preserve">В ходе организации учебной практики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 </w:t>
      </w:r>
      <w:r w:rsidR="00130857"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30857" w:rsidRPr="000D259B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B14291" w:rsidRPr="000D259B">
        <w:rPr>
          <w:rFonts w:ascii="Times New Roman" w:hAnsi="Times New Roman" w:cs="Times New Roman"/>
          <w:bCs/>
          <w:sz w:val="28"/>
          <w:szCs w:val="28"/>
        </w:rPr>
        <w:t>алогов и налогового администрирования Факультета налогов, аудита и бизнес-анализа</w:t>
      </w:r>
    </w:p>
    <w:p w14:paraId="501DB9E6" w14:textId="797005E6" w:rsidR="00FD0CD3" w:rsidRPr="000D259B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с обучающимися индивидуально, в составе учебных групп или подгрупп.</w:t>
      </w:r>
    </w:p>
    <w:p w14:paraId="1F719E00" w14:textId="339771B9" w:rsidR="00FD0CD3" w:rsidRPr="000D259B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учебной практики от Финансового университета назначаются преподаватели </w:t>
      </w:r>
      <w:r w:rsidR="005D6EC1"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0D259B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65157E70" w:rsidR="00FD0CD3" w:rsidRPr="000D259B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D259B">
        <w:rPr>
          <w:rFonts w:ascii="Times New Roman" w:hAnsi="Times New Roman"/>
          <w:sz w:val="28"/>
          <w:szCs w:val="28"/>
        </w:rPr>
        <w:t xml:space="preserve">Учебная практика для обучающихся, обучающихся по направлению 38.03.01 </w:t>
      </w:r>
      <w:r w:rsidRPr="000D259B">
        <w:rPr>
          <w:rFonts w:ascii="Times New Roman" w:hAnsi="Times New Roman"/>
          <w:sz w:val="28"/>
          <w:szCs w:val="28"/>
        </w:rPr>
        <w:lastRenderedPageBreak/>
        <w:t xml:space="preserve">«Экономика» </w:t>
      </w:r>
      <w:r w:rsidR="00B14291" w:rsidRPr="000D259B">
        <w:rPr>
          <w:rFonts w:ascii="Times New Roman" w:hAnsi="Times New Roman" w:cs="Times New Roman"/>
          <w:sz w:val="28"/>
          <w:szCs w:val="28"/>
        </w:rPr>
        <w:t xml:space="preserve">образовательные программы: 2021 «Налоги, аудит и бизнес-анализа», 2022 «Бизнес-анализ, налоги и аудит», </w:t>
      </w:r>
      <w:r w:rsidRPr="000D259B">
        <w:rPr>
          <w:rFonts w:ascii="Times New Roman" w:hAnsi="Times New Roman"/>
          <w:sz w:val="28"/>
          <w:szCs w:val="28"/>
        </w:rPr>
        <w:t>профил</w:t>
      </w:r>
      <w:r w:rsidR="00130857" w:rsidRPr="000D259B">
        <w:rPr>
          <w:rFonts w:ascii="Times New Roman" w:hAnsi="Times New Roman"/>
          <w:sz w:val="28"/>
          <w:szCs w:val="28"/>
        </w:rPr>
        <w:t>и</w:t>
      </w:r>
      <w:r w:rsidR="00EA4123" w:rsidRPr="000D259B">
        <w:rPr>
          <w:rFonts w:ascii="Times New Roman" w:hAnsi="Times New Roman" w:cs="Times New Roman"/>
          <w:bCs/>
          <w:sz w:val="28"/>
          <w:szCs w:val="28"/>
        </w:rPr>
        <w:t xml:space="preserve"> «Налоги и налогообложение», «Налоги и бизнес» </w:t>
      </w:r>
      <w:r w:rsidRPr="000D259B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0D259B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D259B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0D259B">
        <w:rPr>
          <w:rFonts w:ascii="Times New Roman" w:hAnsi="Times New Roman" w:cs="Times New Roman"/>
          <w:sz w:val="28"/>
          <w:szCs w:val="28"/>
        </w:rPr>
        <w:t>бакалаврской</w:t>
      </w:r>
      <w:r w:rsidRPr="000D259B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1A06CBF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439247579"/>
      <w:bookmarkStart w:id="13" w:name="_Toc532975645"/>
      <w:bookmarkStart w:id="14" w:name="_Toc533172424"/>
      <w:r w:rsidRPr="000D259B">
        <w:rPr>
          <w:rFonts w:ascii="Times New Roman" w:eastAsia="Times New Roman" w:hAnsi="Times New Roman" w:cs="Times New Roman"/>
          <w:sz w:val="28"/>
          <w:szCs w:val="28"/>
        </w:rPr>
        <w:t>Местом прохождения учебной практики являются государственные органы, коммерческие и некоммерческие организации. Текущее руководство учебной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Учебная практика осуществляется на основе приказа Финуниверситета.</w:t>
      </w:r>
    </w:p>
    <w:p w14:paraId="11CC0147" w14:textId="73DADC31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 результатам предварительного ознакомления с особенностями налогообложения в том учреждении (организации), куда студент распределен на практику, студент готовит его краткую аналитическую записку, в которой отражаются:</w:t>
      </w:r>
    </w:p>
    <w:p w14:paraId="5A59B0E5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цели и задачи деятельности в области налогообложения, таможенно-тарифного регулирования базы практики;</w:t>
      </w:r>
    </w:p>
    <w:p w14:paraId="3DE4328F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анализ локальных нормативных актов, регламентирующих механизм налогообложения, таможенно-тарифного регулирования;</w:t>
      </w:r>
    </w:p>
    <w:p w14:paraId="76746AF7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функционально-организационная схема взаимодействия подразделений, задействованных при разработке документов в сфере налогообложения, таможенно-тарифного регулирования, а также при мониторинге их исполнения;</w:t>
      </w:r>
    </w:p>
    <w:p w14:paraId="6B388FD2" w14:textId="77777777" w:rsidR="009A63D4" w:rsidRPr="000D259B" w:rsidRDefault="009A63D4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описание программного обеспечения.</w:t>
      </w:r>
    </w:p>
    <w:p w14:paraId="73F2627F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Аналитическая записка составляется с учетом требований о защите информации.</w:t>
      </w:r>
    </w:p>
    <w:p w14:paraId="34B9A20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базами практики для студентов являются не только государственные органы, но и организации различных сфер деятельности, 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руководитель от Финансового университета на основе данной программы практики (типовой) разрабатывает индивидуальное задание (Приложение 1).</w:t>
      </w:r>
    </w:p>
    <w:p w14:paraId="508A35D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Обучающийся проходит учебную практику в соответствии с рабочим графиком (планом) прохождения практики (Приложение 2).</w:t>
      </w:r>
    </w:p>
    <w:p w14:paraId="6141767D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 (Приложение 3), в котором фиксируются выполняемые им виды работ. Дневник практики проверяется и подписывается руководителем от базы практики.</w:t>
      </w:r>
    </w:p>
    <w:p w14:paraId="276B8861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sz w:val="20"/>
          <w:szCs w:val="20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При завершении практики обучающийся обязан предоставить в установленный срок в Департамент письменный отчет о результатах практики (Приложение 4), дневник и отзыв руководителя (Приложение 5) от базы практики.</w:t>
      </w:r>
      <w:r w:rsidRPr="000D259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FEBCE46" w14:textId="3F1CC95D" w:rsidR="00FD0CD3" w:rsidRPr="000D259B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122374217"/>
      <w:r w:rsidRPr="000D259B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 учебной практик</w:t>
      </w:r>
      <w:bookmarkEnd w:id="12"/>
      <w:r w:rsidRPr="000D259B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3"/>
      <w:bookmarkEnd w:id="14"/>
      <w:bookmarkEnd w:id="15"/>
    </w:p>
    <w:p w14:paraId="7170BBC4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439247580"/>
      <w:bookmarkStart w:id="17" w:name="_Toc532975646"/>
      <w:bookmarkStart w:id="18" w:name="_Toc533172425"/>
      <w:r w:rsidRPr="000D259B">
        <w:rPr>
          <w:rFonts w:ascii="Times New Roman" w:eastAsia="Times New Roman" w:hAnsi="Times New Roman" w:cs="Times New Roman"/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0CE0508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147D39E9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органа, власти (местного самоуправления) или организации, заверить печатью.</w:t>
      </w:r>
    </w:p>
    <w:p w14:paraId="23235957" w14:textId="77777777" w:rsidR="009A63D4" w:rsidRPr="000D259B" w:rsidRDefault="009A63D4" w:rsidP="009A6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 окончанию практики обучающийся, в установленные Департаментом сроки, должен:</w:t>
      </w:r>
    </w:p>
    <w:p w14:paraId="1E273334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руководителю практики от департамента письменный отчет о выполнении всех заданий, оформленный в соответствии с требованиями и заверенный подписью руководителя практики от организации и печатью организации /учреждения; </w:t>
      </w:r>
    </w:p>
    <w:p w14:paraId="60E40823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сдать в департамент заполненное, индивидуальное задание, рабочий график (план) дневник учебной практики и отзыв руководителя с места прохождения практики; </w:t>
      </w:r>
    </w:p>
    <w:p w14:paraId="27191409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доработать при необходимости отчет по учебной практике в соответствии с требованиями и пожеланиями руководителя практики от департамента; </w:t>
      </w:r>
    </w:p>
    <w:p w14:paraId="082277A3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установленные сроки (согласно графику) осуществить защиту результатов учебной практики; </w:t>
      </w:r>
    </w:p>
    <w:p w14:paraId="2D545DF1" w14:textId="77777777" w:rsidR="009A63D4" w:rsidRPr="000D259B" w:rsidRDefault="009A63D4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к защите допускаются обучающиеся, выполнившие программу учебной практики, представившие отчет, отзыв с места прохождения практики и оформившие дневник в строгом соответствии с данными методическими указаниями.</w:t>
      </w:r>
    </w:p>
    <w:p w14:paraId="18A4A318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7F11A090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Структура отчета по учебной практике:</w:t>
      </w:r>
    </w:p>
    <w:p w14:paraId="6249B42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1) Титульный лист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соответствующего органа или организации.</w:t>
      </w:r>
    </w:p>
    <w:p w14:paraId="40909E6C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2) Отзыв руководителя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от базы учебной практики.</w:t>
      </w:r>
    </w:p>
    <w:p w14:paraId="071A6AC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1B8024F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на отдельном листе формата А4, заверяется подписью руководителя от базы практики и печатью.</w:t>
      </w:r>
    </w:p>
    <w:p w14:paraId="1E163607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3) Рабочий график (план)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5523636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>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49A9AE2D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При составлении рабочего графика (плана) необходимо предусмотреть время на написание отчета по практике. Рабочий график (план) прохождения практики заверяется подписью руководителя от базы практики (организации).</w:t>
      </w:r>
    </w:p>
    <w:p w14:paraId="0D8BD7E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4) Индивидуальное задание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учебной практики.</w:t>
      </w:r>
    </w:p>
    <w:p w14:paraId="48E7884C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5) Дневник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учебной практики.</w:t>
      </w:r>
    </w:p>
    <w:p w14:paraId="7564A658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6) Текстовая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 часть отчета (с приложениями).</w:t>
      </w:r>
    </w:p>
    <w:p w14:paraId="314E7CE6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40"/>
          <w:szCs w:val="40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5 стр. Отчет должен быть выполнен с использованием компьютера, на одной стороне листа белой бумаги формата А4 в текстовом редакторе MS WORD, шрифтом Times New Roman размером 14 через полтора интервала, с выравниванием по ширине страницы. 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2B1A520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Текстовая часть отчета должна включать следующие разделы:</w:t>
      </w:r>
    </w:p>
    <w:p w14:paraId="2BC8D106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1. Характеристики базы прохождения практики.</w:t>
      </w:r>
    </w:p>
    <w:p w14:paraId="520792CB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практики.</w:t>
      </w:r>
    </w:p>
    <w:p w14:paraId="079757C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540E5111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приложений 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 </w:t>
      </w:r>
    </w:p>
    <w:p w14:paraId="4448DDBB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требования к структуре отчета.</w:t>
      </w:r>
    </w:p>
    <w:p w14:paraId="3A6F1FA2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убедительность,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541D5561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</w:t>
      </w:r>
    </w:p>
    <w:p w14:paraId="046147A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проводится по форме, установленной Департаментом в соответствии с программой практики. По результатам защиты отчета по учебной практике выставляется дифференцированная оценка.</w:t>
      </w:r>
    </w:p>
    <w:p w14:paraId="23077EBB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71959F5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140E39BA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14:paraId="00C950B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462B3708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Отчет по практике оформляется в соответствии со следующими государственными стандартами:</w:t>
      </w:r>
    </w:p>
    <w:p w14:paraId="02EAF59E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- ГОСТ 7.32-2017. (Система стандартов по информации, библиотечному и издательскому делу. Отчет о научно-исследовательской работе. Структура и правила оформления);</w:t>
      </w:r>
    </w:p>
    <w:p w14:paraId="0ADD66D3" w14:textId="77777777" w:rsidR="009A63D4" w:rsidRPr="000D259B" w:rsidRDefault="009A63D4" w:rsidP="009A63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- ГОСТ Р 7.0.5-2008 (Библиографическая ссылка).</w:t>
      </w:r>
    </w:p>
    <w:p w14:paraId="455D160F" w14:textId="77777777" w:rsidR="00FD0CD3" w:rsidRPr="000D259B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122374218"/>
      <w:r w:rsidRPr="000D259B">
        <w:rPr>
          <w:rStyle w:val="10"/>
          <w:rFonts w:ascii="Times New Roman" w:hAnsi="Times New Roman" w:cs="Times New Roman"/>
          <w:b/>
          <w:color w:val="auto"/>
        </w:rPr>
        <w:lastRenderedPageBreak/>
        <w:t>8. Фонд оценочных средств для проведения промежуточной аттестации обучающихся</w:t>
      </w:r>
      <w:bookmarkEnd w:id="16"/>
      <w:bookmarkEnd w:id="17"/>
      <w:bookmarkEnd w:id="18"/>
      <w:r w:rsidR="00FF534D" w:rsidRPr="000D259B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  <w:bookmarkEnd w:id="19"/>
    </w:p>
    <w:p w14:paraId="5BCE8267" w14:textId="6D8490E8" w:rsidR="00F530F7" w:rsidRPr="000D259B" w:rsidRDefault="00FF534D" w:rsidP="00B1429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0" w:name="_Toc532975648"/>
      <w:bookmarkStart w:id="21" w:name="_Toc533172242"/>
      <w:bookmarkStart w:id="22" w:name="_Toc533172427"/>
      <w:r w:rsidRPr="000D259B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0D259B">
        <w:rPr>
          <w:rFonts w:ascii="Times New Roman" w:hAnsi="Times New Roman" w:cs="Times New Roman"/>
          <w:sz w:val="28"/>
        </w:rPr>
        <w:t>»</w:t>
      </w:r>
      <w:bookmarkEnd w:id="20"/>
      <w:bookmarkEnd w:id="21"/>
      <w:bookmarkEnd w:id="22"/>
      <w:r w:rsidRPr="000D259B">
        <w:rPr>
          <w:rFonts w:ascii="Times New Roman" w:hAnsi="Times New Roman" w:cs="Times New Roman"/>
          <w:sz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263"/>
      </w:tblGrid>
      <w:tr w:rsidR="002C09CF" w:rsidRPr="000D259B" w14:paraId="67C7D01C" w14:textId="77777777" w:rsidTr="000F2AED">
        <w:trPr>
          <w:trHeight w:val="661"/>
        </w:trPr>
        <w:tc>
          <w:tcPr>
            <w:tcW w:w="3398" w:type="dxa"/>
          </w:tcPr>
          <w:p w14:paraId="14C0B2E0" w14:textId="50C3CF28" w:rsidR="002C09CF" w:rsidRPr="000D259B" w:rsidRDefault="002C09CF" w:rsidP="002C09CF">
            <w:pPr>
              <w:jc w:val="center"/>
              <w:rPr>
                <w:rFonts w:ascii="Times New Roman" w:hAnsi="Times New Roman" w:cs="Times New Roman"/>
              </w:rPr>
            </w:pPr>
            <w:r w:rsidRPr="000D2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9" w:type="dxa"/>
          </w:tcPr>
          <w:p w14:paraId="3F9B04BB" w14:textId="02EF011C" w:rsidR="002C09CF" w:rsidRPr="000D259B" w:rsidRDefault="002C09CF" w:rsidP="002C09CF">
            <w:pPr>
              <w:jc w:val="center"/>
              <w:rPr>
                <w:rFonts w:ascii="Times New Roman" w:hAnsi="Times New Roman" w:cs="Times New Roman"/>
              </w:rPr>
            </w:pPr>
            <w:r w:rsidRPr="000D2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63" w:type="dxa"/>
          </w:tcPr>
          <w:p w14:paraId="39114D1B" w14:textId="260A3EE7" w:rsidR="002C09CF" w:rsidRPr="000D259B" w:rsidRDefault="002C09CF" w:rsidP="002C09CF">
            <w:pPr>
              <w:jc w:val="center"/>
              <w:rPr>
                <w:rFonts w:ascii="Times New Roman" w:hAnsi="Times New Roman" w:cs="Times New Roman"/>
              </w:rPr>
            </w:pPr>
            <w:r w:rsidRPr="000D25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2C09CF" w:rsidRPr="000D259B" w14:paraId="13D03638" w14:textId="77777777" w:rsidTr="000F2AED">
        <w:trPr>
          <w:trHeight w:val="661"/>
        </w:trPr>
        <w:tc>
          <w:tcPr>
            <w:tcW w:w="3398" w:type="dxa"/>
          </w:tcPr>
          <w:p w14:paraId="0208EB4E" w14:textId="39C32339" w:rsidR="002C09CF" w:rsidRPr="000D259B" w:rsidRDefault="002C09CF" w:rsidP="002C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решение прикладных задач (ПКН-1)</w:t>
            </w:r>
          </w:p>
        </w:tc>
        <w:tc>
          <w:tcPr>
            <w:tcW w:w="3399" w:type="dxa"/>
          </w:tcPr>
          <w:p w14:paraId="5C61B558" w14:textId="77777777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14:paraId="2B76D35A" w14:textId="77777777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2B37B481" w14:textId="0896EA22" w:rsidR="002C09CF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63" w:type="dxa"/>
          </w:tcPr>
          <w:p w14:paraId="40CDA0EF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Назовите формы налогового контроля, применяемые в Российской Федерации. </w:t>
            </w:r>
          </w:p>
          <w:p w14:paraId="55B16ADA" w14:textId="77777777" w:rsidR="00C61883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Охарактеризуйте основные направления развития налогообложение в Российской Федерации.</w:t>
            </w:r>
          </w:p>
          <w:p w14:paraId="6520D1EB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Охарактеризуйте основные направления налоговой политики Российской Федерации на перспективу следующих трех лет? Оцените возможные последствия реализации предлагаемых изменений.</w:t>
            </w:r>
          </w:p>
          <w:p w14:paraId="560EE217" w14:textId="140469F2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Укажите, какие официальные источники информации Вы использовали при подготовке отчета по практике?</w:t>
            </w:r>
          </w:p>
          <w:p w14:paraId="13147B70" w14:textId="70954DEF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Каковы источники информации по объемам налоговых поступлений по видам налоговых платежей? Какая форма статистической отчетности налоговых органов представляет информацию по результативности налогового контроля?</w:t>
            </w:r>
          </w:p>
        </w:tc>
      </w:tr>
      <w:tr w:rsidR="002C09CF" w:rsidRPr="000D259B" w14:paraId="092E3BB2" w14:textId="77777777" w:rsidTr="000F2AED">
        <w:trPr>
          <w:trHeight w:val="661"/>
        </w:trPr>
        <w:tc>
          <w:tcPr>
            <w:tcW w:w="3398" w:type="dxa"/>
          </w:tcPr>
          <w:p w14:paraId="4A92F8D9" w14:textId="503FC706" w:rsidR="002C09CF" w:rsidRPr="000D259B" w:rsidRDefault="002C09CF" w:rsidP="002C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99" w:type="dxa"/>
          </w:tcPr>
          <w:p w14:paraId="46BF364B" w14:textId="00C5C55F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31AD661A" w14:textId="0AE68A54" w:rsidR="00C61883" w:rsidRPr="000D259B" w:rsidRDefault="00C61883" w:rsidP="00C61883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2.Предлагает варианты решения профессиональных </w:t>
            </w: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задач в условиях неопределенности</w:t>
            </w:r>
          </w:p>
          <w:p w14:paraId="03618489" w14:textId="500A4805" w:rsidR="002C09CF" w:rsidRPr="000D259B" w:rsidRDefault="002C09CF" w:rsidP="00C6188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263" w:type="dxa"/>
          </w:tcPr>
          <w:p w14:paraId="31812CF5" w14:textId="43A68D11" w:rsidR="002C09CF" w:rsidRPr="000D259B" w:rsidRDefault="000F2AED" w:rsidP="000F2AED">
            <w:pPr>
              <w:pStyle w:val="aa"/>
              <w:ind w:left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 каким выводам Вы можете прийти по итогам анализа деятельности организации, в которой проходили практику?</w:t>
            </w:r>
          </w:p>
          <w:p w14:paraId="677EABC0" w14:textId="5D519CDD" w:rsidR="000F2AED" w:rsidRPr="000D259B" w:rsidRDefault="000F2AED" w:rsidP="000F2AED">
            <w:pPr>
              <w:pStyle w:val="aa"/>
              <w:ind w:left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Каковы Ваши предложения по совершенствованию деятельности Вашего места практики в меняющихся </w:t>
            </w: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финансово-экономических условиях?</w:t>
            </w:r>
          </w:p>
          <w:p w14:paraId="4F263E3B" w14:textId="12CBDA44" w:rsidR="000F2AED" w:rsidRPr="000D259B" w:rsidRDefault="000F2AED" w:rsidP="000F2AED">
            <w:pPr>
              <w:pStyle w:val="aa"/>
              <w:ind w:left="3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2C09CF" w:rsidRPr="000D259B" w14:paraId="03662A9D" w14:textId="77777777" w:rsidTr="000F2AED">
        <w:trPr>
          <w:trHeight w:val="661"/>
        </w:trPr>
        <w:tc>
          <w:tcPr>
            <w:tcW w:w="3398" w:type="dxa"/>
          </w:tcPr>
          <w:p w14:paraId="5A1E3B9E" w14:textId="20E2401F" w:rsidR="002C09CF" w:rsidRPr="000D259B" w:rsidRDefault="002C09CF" w:rsidP="002C09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3399" w:type="dxa"/>
          </w:tcPr>
          <w:p w14:paraId="5F5C81B0" w14:textId="77777777" w:rsidR="00C61883" w:rsidRPr="000D259B" w:rsidRDefault="00C61883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 </w:t>
            </w:r>
          </w:p>
          <w:p w14:paraId="658AB3DE" w14:textId="77777777" w:rsidR="00C61883" w:rsidRPr="000D259B" w:rsidRDefault="00C61883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общении.</w:t>
            </w:r>
          </w:p>
          <w:p w14:paraId="54E1F44A" w14:textId="15233D18" w:rsidR="002C09CF" w:rsidRPr="000D259B" w:rsidRDefault="00C61883">
            <w:pPr>
              <w:pStyle w:val="aa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D25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263" w:type="dxa"/>
          </w:tcPr>
          <w:p w14:paraId="28EFCD34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Какова организационная структура подразделения, в котором Вы проходили практику?</w:t>
            </w:r>
          </w:p>
          <w:p w14:paraId="22652ED5" w14:textId="77777777" w:rsidR="002C09CF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 кого Вы находились в подчинении в период прохождения практики?</w:t>
            </w:r>
          </w:p>
          <w:p w14:paraId="74E722C6" w14:textId="77777777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Назовите основные принципы профессионального поведения специалиста по налогам и налогообложению.</w:t>
            </w:r>
          </w:p>
          <w:p w14:paraId="7B659731" w14:textId="1A2C9174" w:rsidR="000F2AED" w:rsidRPr="000D259B" w:rsidRDefault="000F2AED" w:rsidP="000F2AED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259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были распределены полномочия и обязанности у сотрудников в отделе, где Вы проходили практику?</w:t>
            </w:r>
          </w:p>
        </w:tc>
      </w:tr>
    </w:tbl>
    <w:p w14:paraId="7809B5F5" w14:textId="77777777" w:rsidR="002C09CF" w:rsidRPr="000D259B" w:rsidRDefault="002C09CF" w:rsidP="002C09CF"/>
    <w:p w14:paraId="2F750F9A" w14:textId="49AADF4C" w:rsidR="00FF534D" w:rsidRPr="000D259B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_Toc532975649"/>
      <w:bookmarkStart w:id="24" w:name="_Toc533172243"/>
      <w:bookmarkStart w:id="25" w:name="_Toc533172428"/>
      <w:r w:rsidRPr="000D259B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B4547B8" w14:textId="148A270A" w:rsidR="00042751" w:rsidRPr="000D259B" w:rsidRDefault="00042751" w:rsidP="0078403C">
      <w:pPr>
        <w:pStyle w:val="aa"/>
        <w:suppressAutoHyphens/>
        <w:spacing w:before="240"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59B">
        <w:rPr>
          <w:rFonts w:ascii="Times New Roman" w:hAnsi="Times New Roman" w:cs="Times New Roman"/>
          <w:b/>
          <w:sz w:val="28"/>
          <w:szCs w:val="28"/>
        </w:rPr>
        <w:t>Типовые вопросы для зачета по практике</w:t>
      </w:r>
    </w:p>
    <w:p w14:paraId="7E0775EB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основные задачи и функции организации (структурного подразделения), в котором Вы проходили практику. </w:t>
      </w:r>
    </w:p>
    <w:p w14:paraId="7F43C05D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Укажите основные полномочия структурного подразделения в соответствии с Уставом или Положением о структурном подразделении.</w:t>
      </w:r>
    </w:p>
    <w:p w14:paraId="6537A3B3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Охарактеризуйте организационную структуру объекта прохождения практики и поясните особенности взаимодействия его структурных подразделений.</w:t>
      </w:r>
    </w:p>
    <w:p w14:paraId="228FE3DE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Как объект прохождения учебной практики взаимодействует с участниками ВЭД (налогоплательщиками)?</w:t>
      </w:r>
    </w:p>
    <w:p w14:paraId="05258D53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собой Кодекс этики и служебного поведения </w:t>
      </w:r>
      <w:r w:rsidRPr="000D259B">
        <w:rPr>
          <w:rStyle w:val="blk"/>
          <w:rFonts w:ascii="Times New Roman" w:hAnsi="Times New Roman" w:cs="Times New Roman"/>
          <w:sz w:val="28"/>
          <w:szCs w:val="28"/>
        </w:rPr>
        <w:t>государственных гражданских служащих Федеральной налоговой службы</w:t>
      </w: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14:paraId="0CAB5C2F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Укажите конкретные действия объекта прохождения практики, направленные на развитие внешнеторговой деятельности в регионе? </w:t>
      </w:r>
    </w:p>
    <w:p w14:paraId="24FC1EF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С какими основными экономико-управленческими документами Вам удалось познакомиться? </w:t>
      </w:r>
    </w:p>
    <w:p w14:paraId="773BA8F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основные аспекты функционирования организации отражены в учредительных документах организации, приказах, положениях о подразделениях? </w:t>
      </w:r>
    </w:p>
    <w:p w14:paraId="46CCF187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Каков должностной регламент государственных служащих структурного подразделения, в котором Вы проходили практику? </w:t>
      </w:r>
    </w:p>
    <w:p w14:paraId="3F5AA913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способы и методы используются в организации для подбора и анализа информации о финансово-хозяйственной деятельности организации? </w:t>
      </w:r>
    </w:p>
    <w:p w14:paraId="1415205C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использовали Вы для осуществления экспресс-анализа деятельности объекта прохождения практики? </w:t>
      </w:r>
    </w:p>
    <w:p w14:paraId="098736D4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В чем особенности системы материально-технического обеспечения организации? </w:t>
      </w:r>
    </w:p>
    <w:p w14:paraId="234F087B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современные информационные технологии используются в ФНС России (ФТС России) в целях обеспечения соблюдения налогового и таможенного законодательства участниками ВЭД? </w:t>
      </w:r>
    </w:p>
    <w:p w14:paraId="2A0529A2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Назовите основные трудности, с которыми сталкиваются организация или учреждение, в которых Вы проходили практику? </w:t>
      </w:r>
    </w:p>
    <w:p w14:paraId="231AE24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Что Вы можете предложить в качестве мер для преодоления трудностей, возникающих в организации или учреждении? </w:t>
      </w:r>
    </w:p>
    <w:p w14:paraId="59668624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навыки Вы приобрели за период прохождения практики? </w:t>
      </w:r>
    </w:p>
    <w:p w14:paraId="4D350B90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 xml:space="preserve">Какие личностные качества Вы считаете наиболее существенными для организации эффективной работы? </w:t>
      </w:r>
    </w:p>
    <w:p w14:paraId="07097027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Укажите какие компетенции Вами развивались в ходе прохождения практики?</w:t>
      </w:r>
    </w:p>
    <w:p w14:paraId="10203DAC" w14:textId="77777777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Укажите критические замечания по организации рабочего места в организации?</w:t>
      </w:r>
    </w:p>
    <w:p w14:paraId="74691960" w14:textId="1A0539A3" w:rsidR="00042751" w:rsidRPr="000D259B" w:rsidRDefault="00042751">
      <w:pPr>
        <w:pStyle w:val="aa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sz w:val="28"/>
          <w:szCs w:val="28"/>
        </w:rPr>
        <w:t>Поясните каким образом осуществляется управление организацией (учреждением и т.п.)?</w:t>
      </w:r>
    </w:p>
    <w:p w14:paraId="777D61D4" w14:textId="75F9FEB7" w:rsidR="00FD0CD3" w:rsidRPr="000D259B" w:rsidRDefault="00B1208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26" w:name="_Toc532975650"/>
      <w:bookmarkStart w:id="27" w:name="_Toc533172429"/>
      <w:bookmarkStart w:id="28" w:name="_Toc122374219"/>
      <w:bookmarkEnd w:id="23"/>
      <w:bookmarkEnd w:id="24"/>
      <w:bookmarkEnd w:id="25"/>
      <w:r w:rsidRPr="000D259B"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="00FD0CD3" w:rsidRPr="000D259B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 w:rsidRPr="000D259B">
        <w:rPr>
          <w:rStyle w:val="10"/>
          <w:rFonts w:ascii="Times New Roman" w:hAnsi="Times New Roman" w:cs="Times New Roman"/>
          <w:b/>
          <w:color w:val="auto"/>
        </w:rPr>
        <w:t>,</w:t>
      </w:r>
      <w:r w:rsidR="00FD0CD3" w:rsidRPr="000D259B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bookmarkEnd w:id="26"/>
      <w:bookmarkEnd w:id="27"/>
      <w:bookmarkEnd w:id="28"/>
      <w:r w:rsidR="006D47F2" w:rsidRPr="000D259B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01EF1F6" w14:textId="77777777" w:rsidR="006A6E00" w:rsidRPr="000D259B" w:rsidRDefault="006A6E00" w:rsidP="006A6E00">
      <w:pPr>
        <w:pStyle w:val="4"/>
      </w:pPr>
      <w:r w:rsidRPr="000D259B">
        <w:t>9.1. Нормативно-правовые акты и иное законодательство, судебная практика</w:t>
      </w:r>
    </w:p>
    <w:p w14:paraId="5E352C3A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 (в актуальной редакции).</w:t>
      </w:r>
    </w:p>
    <w:p w14:paraId="38EEA050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2. Уголовный кодекс Российской Федерации от 13 июня 1996 г. № 63-ФЗ // СЗ РФ. 1996. 17 июня. № 25. (в актуальной редакции).</w:t>
      </w:r>
    </w:p>
    <w:p w14:paraId="3588DE7A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3. Федеральный закон от 25 декабря 2008 г. № 273-ФЗ «О противодействии коррупции» // СЗ РФ. 2008. № 52 (ч. 1). (в актуальной редакции).</w:t>
      </w:r>
    </w:p>
    <w:p w14:paraId="5ECBB7C0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4. Налоговый кодекс Российской Федерации. Часть первая от 31.07.98 № 146-ФЗ (в актуальной редакции).</w:t>
      </w:r>
    </w:p>
    <w:p w14:paraId="48551AE3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5.</w:t>
      </w:r>
      <w:r w:rsidRPr="000D259B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03F56404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6. Федеральный закон от 27.07.2004 N 79-ФЗ "О государственной гражданской службе Российской Федерации"(в актуальной редакции).</w:t>
      </w:r>
    </w:p>
    <w:p w14:paraId="780A8FFE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lastRenderedPageBreak/>
        <w:t>7. 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(в актуальной редакции).</w:t>
      </w:r>
    </w:p>
    <w:p w14:paraId="4842F95C" w14:textId="77777777" w:rsidR="006A6E00" w:rsidRPr="000D259B" w:rsidRDefault="006A6E00" w:rsidP="006A6E00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8. Таможенный кодекс Евразийского экономического союза (приложение N 1 к Договору о Таможенном кодексе Евразийского экономического союза) (в актуальной редакции).</w:t>
      </w:r>
    </w:p>
    <w:p w14:paraId="4C652273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9. Трудовой кодекс Российской Федерации от 30 декабря 2001 г. N 197-ФЗ (в актуальной редакции).</w:t>
      </w:r>
    </w:p>
    <w:p w14:paraId="5EE7826C" w14:textId="77777777" w:rsidR="006A6E00" w:rsidRPr="000D259B" w:rsidRDefault="006A6E00" w:rsidP="006A6E00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0D259B">
        <w:rPr>
          <w:sz w:val="28"/>
          <w:szCs w:val="28"/>
        </w:rPr>
        <w:t>10. Федеральный закон от 03.08.2018 N 289-ФЗ "О таможенном регулировании в Российской Федерации и о внесении изменений в отдельные законодательные акты Российской Федерации"(в актуальной редакции).</w:t>
      </w:r>
    </w:p>
    <w:p w14:paraId="7283519B" w14:textId="77777777" w:rsidR="009935A3" w:rsidRPr="000D259B" w:rsidRDefault="006A6E00" w:rsidP="009935A3">
      <w:pPr>
        <w:pStyle w:val="4"/>
      </w:pPr>
      <w:r w:rsidRPr="000D259B">
        <w:t xml:space="preserve">9.2. Рекомендуемая </w:t>
      </w:r>
      <w:r w:rsidR="009935A3" w:rsidRPr="000D259B">
        <w:t xml:space="preserve">основная </w:t>
      </w:r>
      <w:r w:rsidRPr="000D259B">
        <w:t>литература</w:t>
      </w:r>
      <w:r w:rsidR="009935A3" w:rsidRPr="000D259B">
        <w:t>:</w:t>
      </w:r>
    </w:p>
    <w:p w14:paraId="7B178452" w14:textId="08287854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1. Налогообложение организаций: учебник для студ.,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>.-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бакалавр) / А.А. Артемьев [и др.];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; под ред. Л.И. Гончаренко. - Москва: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, 2014, 2016. - 508 с. – (Бакалавриат). -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 xml:space="preserve"> 01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11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503C457C" w14:textId="44FC5662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/>
          <w:sz w:val="28"/>
          <w:szCs w:val="28"/>
        </w:rPr>
      </w:pP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2. Налогообложение организаций. Задачи и тесты: учебник для студ.,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обуч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>. по напр. "Экономика" (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квалиф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Финуниверситет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;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под науч. ред. Л.И. Гончаренко. - Москва: </w:t>
      </w:r>
      <w:proofErr w:type="spellStart"/>
      <w:r w:rsidRPr="009D01FE">
        <w:rPr>
          <w:rFonts w:ascii="Times New Roman" w:hAnsi="Times New Roman" w:cs="Courier New"/>
          <w:color w:val="000000"/>
          <w:sz w:val="28"/>
          <w:szCs w:val="28"/>
        </w:rPr>
        <w:t>Кнорус</w:t>
      </w:r>
      <w:proofErr w:type="spell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, 2014. - 192 с. – (Бакалавриат). -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непосредственный. - То же. - 2022. - ЭБС BOOK.ru. — URL:https://book.ru/book/942980 (дата обращения: 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31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10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/>
          <w:sz w:val="28"/>
          <w:szCs w:val="28"/>
        </w:rPr>
        <w:t xml:space="preserve"> электронный.</w:t>
      </w:r>
    </w:p>
    <w:p w14:paraId="33427E17" w14:textId="77777777" w:rsidR="009D01FE" w:rsidRPr="009D01FE" w:rsidRDefault="009D01FE" w:rsidP="009D01FE">
      <w:pPr>
        <w:tabs>
          <w:tab w:val="left" w:pos="993"/>
        </w:tabs>
        <w:spacing w:after="0"/>
        <w:jc w:val="both"/>
        <w:rPr>
          <w:rFonts w:ascii="Times New Roman" w:hAnsi="Times New Roman" w:cs="Courier New"/>
          <w:color w:val="000000"/>
          <w:sz w:val="28"/>
          <w:szCs w:val="28"/>
        </w:rPr>
      </w:pPr>
    </w:p>
    <w:p w14:paraId="18EBFC3E" w14:textId="77777777" w:rsidR="009D01FE" w:rsidRPr="009D01FE" w:rsidRDefault="009D01FE" w:rsidP="009D01FE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01FE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30389FBB" w14:textId="0BC20130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3. Пименов, Н. А.  Налоговое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планирование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учебник и практикум для вузов / Н. А. Пименов, С. С. Демин.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Москва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2023. — 136 с. — (Высшее образование). —  Образовательная платформа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[сайт]. — URL: https://urait.ru/bcode/512394 (дата обращения: 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01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электронны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.</w:t>
      </w:r>
    </w:p>
    <w:p w14:paraId="07548E2C" w14:textId="092A7E20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4. Налоговая политика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государства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учебник и практикум для вузов / Н. И. Малис [и др.] ; под редакцией Н. И. Малис. — 2-е изд.,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перераб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. и доп.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Москва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Издательство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2023. — 361 с. — (Высшее образование). —  Образовательная платформа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[сайт]. — URL: https://urait.ru/bcode/511380 (дата обращения: 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31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10</w:t>
      </w:r>
      <w:r w:rsidR="006534D0" w:rsidRPr="009D01FE">
        <w:rPr>
          <w:rFonts w:ascii="Times New Roman" w:hAnsi="Times New Roman" w:cs="Courier New"/>
          <w:color w:val="000000"/>
          <w:sz w:val="28"/>
          <w:szCs w:val="28"/>
        </w:rPr>
        <w:t>.202</w:t>
      </w:r>
      <w:r w:rsidR="006534D0">
        <w:rPr>
          <w:rFonts w:ascii="Times New Roman" w:hAnsi="Times New Roman" w:cs="Courier New"/>
          <w:color w:val="000000"/>
          <w:sz w:val="28"/>
          <w:szCs w:val="28"/>
        </w:rPr>
        <w:t>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51DEDB2A" w14:textId="3D5ADFA0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5. Налоги и налоговая система Российской Федерации: учебник и практикум для вузов / Л.И. Гончаренко, А.С.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Адвокатова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А.Е. Гончаренко [и др.]; </w:t>
      </w:r>
      <w:proofErr w:type="spellStart"/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Финуниверситет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;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отв. ред. Л.И. Гончаренко. — 2-е изд.,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.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 доп. — Москва: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lastRenderedPageBreak/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2021 — 471 с. — (Высшее образование). - Текст: непосредственный. - То же. - 2023. - Образовательная платформа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Юрайт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[сайт]. — URL: https://urait.ru/bcode/523608 (дата обращения: </w:t>
      </w:r>
      <w:r w:rsidR="00A10A78">
        <w:rPr>
          <w:rFonts w:ascii="Times New Roman" w:hAnsi="Times New Roman" w:cs="Courier New"/>
          <w:color w:val="000000" w:themeColor="text1"/>
          <w:sz w:val="28"/>
          <w:szCs w:val="28"/>
        </w:rPr>
        <w:t>01.11.2022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6D8AC866" w14:textId="439E01CB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6. Налоговые методы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повышения  эффективности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инвестиционных проектов: монография / Л.И. Гончаренко, Н.П. Мельникова, Н.Г. Вишневская [и др.]. - Москва: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Русайнс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2015. - 172 с. –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непосредственный. - То же. - 2018. - ЭБС BOOK.ru. - URL: https://book.ru/book/926099 (дата обращения:</w:t>
      </w:r>
      <w:r w:rsidR="00A10A78" w:rsidRPr="00A10A78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</w:t>
      </w:r>
      <w:r w:rsidR="00A10A78">
        <w:rPr>
          <w:rFonts w:ascii="Times New Roman" w:hAnsi="Times New Roman" w:cs="Courier New"/>
          <w:color w:val="000000" w:themeColor="text1"/>
          <w:sz w:val="28"/>
          <w:szCs w:val="28"/>
        </w:rPr>
        <w:t>01.11.2022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 —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0036F1B6" w14:textId="731633E6" w:rsidR="009D01FE" w:rsidRPr="009D01FE" w:rsidRDefault="009D01FE" w:rsidP="009D01F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</w:rPr>
      </w:pP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7. Налоговые системы. Методология развития: монография / И.А.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Майбуров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Ю.Б. Иванов, И.В. Алексеев [и др.]; под ред. И.А.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Майбурова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, Ю.Б. Иванова. - Москва: 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Юнити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-Дана, 2012, 2014. - 463 с. - (Серия «</w:t>
      </w:r>
      <w:proofErr w:type="spell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Magister</w:t>
      </w:r>
      <w:proofErr w:type="spell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»). - Текст: непосредственный. - То же. - 2017. - ЭБС ZNANIUM.com. - URL: http://znanium.com/catalog/product/1028890 (дата обращения: </w:t>
      </w:r>
      <w:r w:rsidR="00A10A78">
        <w:rPr>
          <w:rFonts w:ascii="Times New Roman" w:hAnsi="Times New Roman" w:cs="Courier New"/>
          <w:color w:val="000000" w:themeColor="text1"/>
          <w:sz w:val="28"/>
          <w:szCs w:val="28"/>
        </w:rPr>
        <w:t>31.10.2022</w:t>
      </w:r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). - </w:t>
      </w:r>
      <w:proofErr w:type="gramStart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>Текст :</w:t>
      </w:r>
      <w:proofErr w:type="gramEnd"/>
      <w:r w:rsidRPr="009D01FE">
        <w:rPr>
          <w:rFonts w:ascii="Times New Roman" w:hAnsi="Times New Roman" w:cs="Courier New"/>
          <w:color w:val="000000" w:themeColor="text1"/>
          <w:sz w:val="28"/>
          <w:szCs w:val="28"/>
        </w:rPr>
        <w:t xml:space="preserve"> электронный.</w:t>
      </w:r>
    </w:p>
    <w:p w14:paraId="56E381F2" w14:textId="77777777" w:rsidR="009D01FE" w:rsidRPr="009D01FE" w:rsidRDefault="009D01FE" w:rsidP="009D01FE">
      <w:pPr>
        <w:keepNext/>
        <w:spacing w:before="240" w:after="60" w:line="240" w:lineRule="auto"/>
        <w:jc w:val="both"/>
        <w:outlineLvl w:val="3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9" w:name="_Toc122374220"/>
      <w:r w:rsidRPr="009D01FE">
        <w:rPr>
          <w:rFonts w:ascii="Times New Roman" w:eastAsiaTheme="majorEastAsia" w:hAnsi="Times New Roman" w:cs="Times New Roman"/>
          <w:b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  <w:bookmarkEnd w:id="29"/>
    </w:p>
    <w:p w14:paraId="70FD0EE8" w14:textId="77777777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0" w:name="_Toc531614950"/>
      <w:bookmarkStart w:id="31" w:name="_Toc531686467"/>
      <w:bookmarkStart w:id="32" w:name="_Toc122374221"/>
      <w:r w:rsidRPr="009D01F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0"/>
      <w:bookmarkEnd w:id="31"/>
      <w:bookmarkEnd w:id="32"/>
    </w:p>
    <w:p w14:paraId="3731DB62" w14:textId="7B4FEB80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3" w:name="_Toc531614951"/>
      <w:bookmarkStart w:id="34" w:name="_Toc531686468"/>
      <w:bookmarkStart w:id="35" w:name="_Toc122374222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bookmarkStart w:id="36" w:name="_Toc531614953"/>
      <w:bookmarkStart w:id="37" w:name="_Toc531686470"/>
      <w:bookmarkStart w:id="38" w:name="_Toc122374225"/>
      <w:bookmarkEnd w:id="33"/>
      <w:bookmarkEnd w:id="34"/>
      <w:bookmarkEnd w:id="35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Компьютерные программы общего назначения </w:t>
      </w:r>
      <w:proofErr w:type="spellStart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Linux</w:t>
      </w:r>
      <w:proofErr w:type="spellEnd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proofErr w:type="spellStart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LibreOffice</w:t>
      </w:r>
      <w:proofErr w:type="spellEnd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;</w:t>
      </w:r>
    </w:p>
    <w:p w14:paraId="0EBA173F" w14:textId="77777777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proofErr w:type="spellStart"/>
      <w:r w:rsidRPr="009D01FE">
        <w:rPr>
          <w:rFonts w:ascii="Times New Roman" w:eastAsia="Calibri" w:hAnsi="Times New Roman" w:cs="Times New Roman"/>
          <w:bCs/>
          <w:kern w:val="32"/>
          <w:sz w:val="28"/>
          <w:szCs w:val="28"/>
        </w:rPr>
        <w:t>Kaspersky</w:t>
      </w:r>
      <w:proofErr w:type="spellEnd"/>
      <w:r w:rsidRPr="009D01F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 </w:t>
      </w:r>
    </w:p>
    <w:p w14:paraId="141A7ACB" w14:textId="77777777" w:rsidR="009D01FE" w:rsidRPr="009D01FE" w:rsidRDefault="009D01FE" w:rsidP="009D01F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9D01FE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14:paraId="56E58C58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3F45FA90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7AAA440B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101631D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D01FE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D4438F5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9D01FE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9D01FE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1D49FEB9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5. Электронная библиотека Финансового университета (ЭБ) </w:t>
      </w:r>
      <w:hyperlink r:id="rId9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http</w:t>
        </w:r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://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elib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fa</w:t>
        </w:r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.</w:t>
        </w:r>
        <w:proofErr w:type="spellStart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/</w:t>
        </w:r>
      </w:hyperlink>
    </w:p>
    <w:p w14:paraId="3ABDD261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6. Электронно-библиотечная система BOOK.RU </w:t>
      </w:r>
      <w:hyperlink r:id="rId10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http://www.book.ru</w:t>
        </w:r>
      </w:hyperlink>
    </w:p>
    <w:p w14:paraId="1F3C9E8B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7. Электронно-библиотечная система 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Znanium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1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http://www.znanium.com</w:t>
        </w:r>
      </w:hyperlink>
    </w:p>
    <w:p w14:paraId="739B0306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8. Научная электронная библиотека eLibrary.ru http://elibrary.ru  </w:t>
      </w:r>
    </w:p>
    <w:p w14:paraId="1CCFF6CA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9. Образовательная платформа </w:t>
      </w:r>
      <w:proofErr w:type="spellStart"/>
      <w:r w:rsidRPr="009D01FE">
        <w:rPr>
          <w:rFonts w:ascii="Times New Roman" w:eastAsia="Calibri" w:hAnsi="Times New Roman" w:cs="Times New Roman"/>
          <w:bCs/>
          <w:sz w:val="28"/>
          <w:szCs w:val="28"/>
        </w:rPr>
        <w:t>Юрайт</w:t>
      </w:r>
      <w:proofErr w:type="spellEnd"/>
      <w:r w:rsidRPr="009D01F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12" w:history="1">
        <w:r w:rsidRPr="009D01FE">
          <w:rPr>
            <w:rFonts w:ascii="Times New Roman" w:eastAsia="Calibri" w:hAnsi="Times New Roman" w:cs="Times New Roman"/>
            <w:bCs/>
            <w:color w:val="0000FF" w:themeColor="hyperlink"/>
            <w:sz w:val="28"/>
            <w:szCs w:val="28"/>
            <w:u w:val="single"/>
          </w:rPr>
          <w:t>https://urait.ru/</w:t>
        </w:r>
      </w:hyperlink>
    </w:p>
    <w:p w14:paraId="713B75BA" w14:textId="77777777" w:rsidR="009D01FE" w:rsidRPr="009D01FE" w:rsidRDefault="009D01FE" w:rsidP="009D01F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01FE">
        <w:rPr>
          <w:rFonts w:ascii="Times New Roman" w:eastAsia="Calibri" w:hAnsi="Times New Roman" w:cs="Times New Roman"/>
          <w:bCs/>
          <w:sz w:val="28"/>
          <w:szCs w:val="28"/>
        </w:rPr>
        <w:t>10. Электронно-библиотечная система «Университетская библиотека ОНЛАЙН» http://biblioclub.ru/</w:t>
      </w:r>
    </w:p>
    <w:p w14:paraId="79984ABE" w14:textId="77777777" w:rsidR="00C61883" w:rsidRPr="000D259B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259B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3F21407D" w:rsidR="006A6E00" w:rsidRPr="00C61883" w:rsidRDefault="009338D4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259B">
        <w:rPr>
          <w:rFonts w:ascii="Times New Roman" w:eastAsia="Times New Roman" w:hAnsi="Times New Roman" w:cs="Times New Roman"/>
          <w:bCs/>
          <w:sz w:val="28"/>
          <w:szCs w:val="28"/>
        </w:rPr>
        <w:t>Не используются.</w:t>
      </w:r>
    </w:p>
    <w:p w14:paraId="77D4042C" w14:textId="77777777" w:rsidR="00EA4123" w:rsidRPr="00B157A1" w:rsidRDefault="00B12083" w:rsidP="00C61883">
      <w:pPr>
        <w:pStyle w:val="4"/>
        <w:jc w:val="both"/>
        <w:rPr>
          <w:rStyle w:val="10"/>
          <w:rFonts w:ascii="Times New Roman" w:hAnsi="Times New Roman" w:cs="Times New Roman"/>
          <w:b/>
          <w:bCs/>
          <w:color w:val="auto"/>
        </w:rPr>
      </w:pPr>
      <w:bookmarkStart w:id="39" w:name="_Toc532975651"/>
      <w:bookmarkStart w:id="40" w:name="_Toc533172430"/>
      <w:bookmarkStart w:id="41" w:name="_Toc122374226"/>
      <w:r w:rsidRPr="00B157A1">
        <w:rPr>
          <w:rStyle w:val="10"/>
          <w:rFonts w:ascii="Times New Roman" w:hAnsi="Times New Roman" w:cs="Times New Roman"/>
          <w:b/>
          <w:bCs/>
          <w:color w:val="auto"/>
        </w:rPr>
        <w:lastRenderedPageBreak/>
        <w:t>11</w:t>
      </w:r>
      <w:r w:rsidR="00FD0CD3" w:rsidRPr="00B157A1">
        <w:rPr>
          <w:rStyle w:val="10"/>
          <w:rFonts w:ascii="Times New Roman" w:hAnsi="Times New Roman" w:cs="Times New Roman"/>
          <w:b/>
          <w:bCs/>
          <w:color w:val="auto"/>
        </w:rPr>
        <w:t xml:space="preserve">. </w:t>
      </w:r>
      <w:bookmarkEnd w:id="39"/>
      <w:bookmarkEnd w:id="40"/>
      <w:r w:rsidR="00C61883" w:rsidRPr="00B157A1">
        <w:rPr>
          <w:rStyle w:val="10"/>
          <w:rFonts w:ascii="Times New Roman" w:hAnsi="Times New Roman" w:cs="Times New Roman"/>
          <w:b/>
          <w:bCs/>
          <w:color w:val="auto"/>
        </w:rPr>
        <w:t>Описание материально-технической базы, необходимой для проведения практики.</w:t>
      </w:r>
      <w:bookmarkEnd w:id="41"/>
    </w:p>
    <w:p w14:paraId="3035394E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04E440AD" w14:textId="77777777" w:rsidR="00EA4123" w:rsidRPr="00EA4123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4391F06F" w:rsidR="00A31DF5" w:rsidRDefault="00EA4123" w:rsidP="00EA4123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A4123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166EF35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2" w:name="_Toc122374227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1</w:t>
      </w:r>
      <w:bookmarkEnd w:id="42"/>
    </w:p>
    <w:p w14:paraId="3979D87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7276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4C3B85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2290620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180C761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B0CE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5CAA46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A11DCE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A539F7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8AE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РАБОЧИЙ ГРАФИК (ПЛАН)</w:t>
      </w:r>
    </w:p>
    <w:p w14:paraId="6EDA408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45EA5508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CCF397" w14:textId="77777777" w:rsidR="009A63D4" w:rsidRPr="009A63D4" w:rsidRDefault="009A63D4" w:rsidP="009A63D4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56A9BFF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49367E4F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4A9888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8ABDF6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4A6B58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EFBF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644F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753A75C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EC5201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4B6D199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337BFD77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B793E0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46"/>
        <w:gridCol w:w="3113"/>
      </w:tblGrid>
      <w:tr w:rsidR="009A63D4" w:rsidRPr="009A63D4" w14:paraId="70DE52E8" w14:textId="77777777" w:rsidTr="00DA2EB5">
        <w:trPr>
          <w:trHeight w:val="4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C374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747132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B899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96B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9A63D4" w:rsidRPr="009A63D4" w14:paraId="1D1E954A" w14:textId="77777777" w:rsidTr="00DA2EB5">
        <w:trPr>
          <w:trHeight w:val="5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798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100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06B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3D4" w:rsidRPr="009A63D4" w14:paraId="1AD26B27" w14:textId="77777777" w:rsidTr="00DA2EB5">
        <w:trPr>
          <w:trHeight w:val="58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2068F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9A63D4" w:rsidRPr="009A63D4" w14:paraId="1493485E" w14:textId="77777777" w:rsidTr="00DA2EB5">
        <w:trPr>
          <w:trHeight w:val="14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6A6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6E0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DBC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0B10F253" w14:textId="77777777" w:rsidTr="00DA2EB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FC0A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9A63D4" w:rsidRPr="009A63D4" w14:paraId="6EC615A4" w14:textId="77777777" w:rsidTr="00DA2EB5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E90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A4DE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989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95B4E88" w14:textId="77777777" w:rsidTr="00DA2EB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3767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49F3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DFD1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5507E0F3" w14:textId="77777777" w:rsidTr="00DA2EB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B00B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5A8E" w14:textId="77777777" w:rsidR="009A63D4" w:rsidRPr="009A63D4" w:rsidRDefault="009A63D4" w:rsidP="009A63D4">
            <w:pPr>
              <w:autoSpaceDE w:val="0"/>
              <w:autoSpaceDN w:val="0"/>
              <w:adjustRightInd w:val="0"/>
              <w:spacing w:after="0" w:line="240" w:lineRule="auto"/>
              <w:ind w:left="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DB25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7F2DC99C" w14:textId="77777777" w:rsidTr="00DA2EB5">
        <w:trPr>
          <w:trHeight w:val="405"/>
        </w:trPr>
        <w:tc>
          <w:tcPr>
            <w:tcW w:w="9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DA13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9A63D4" w:rsidRPr="009A63D4" w14:paraId="0B1F8F5D" w14:textId="77777777" w:rsidTr="00DA2EB5">
        <w:trPr>
          <w:trHeight w:val="67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6CB2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A86D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D8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63D4" w:rsidRPr="009A63D4" w14:paraId="4E324FD4" w14:textId="77777777" w:rsidTr="00DA2EB5">
        <w:trPr>
          <w:trHeight w:val="40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894C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063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3D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6F66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9E0E38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944A2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44ED321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8690BF" w14:textId="77777777" w:rsidR="006534D0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sectPr w:rsidR="006534D0" w:rsidSect="00DA2EB5">
          <w:footerReference w:type="default" r:id="rId13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</w:p>
    <w:p w14:paraId="5AA6EB6D" w14:textId="1CB3F9E5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(И.О. Фамилия)</w:t>
      </w:r>
    </w:p>
    <w:p w14:paraId="50A29D5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A63D4" w:rsidRPr="009A63D4" w:rsidSect="006534D0">
          <w:type w:val="continuous"/>
          <w:pgSz w:w="11906" w:h="16838"/>
          <w:pgMar w:top="1134" w:right="567" w:bottom="1134" w:left="1134" w:header="709" w:footer="709" w:gutter="0"/>
          <w:pgNumType w:start="0"/>
          <w:cols w:space="720"/>
          <w:titlePg/>
          <w:docGrid w:linePitch="272"/>
        </w:sectPr>
      </w:pPr>
    </w:p>
    <w:p w14:paraId="76985021" w14:textId="77777777" w:rsidR="006534D0" w:rsidRDefault="006534D0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sectPr w:rsidR="006534D0" w:rsidSect="009A63D4">
          <w:footerReference w:type="default" r:id="rId14"/>
          <w:footerReference w:type="first" r:id="rId15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  <w:bookmarkStart w:id="43" w:name="_Toc22231347"/>
      <w:bookmarkStart w:id="44" w:name="_Toc122374228"/>
    </w:p>
    <w:p w14:paraId="097B36A1" w14:textId="17FA40E5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t>Приложение 2</w:t>
      </w:r>
      <w:bookmarkEnd w:id="43"/>
      <w:bookmarkEnd w:id="44"/>
    </w:p>
    <w:p w14:paraId="56EB630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5" w:name="_Toc22231348"/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F43DC2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961129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6C12151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CBF4FE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269D84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19B7A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4BC53F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7EE36F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14:paraId="68C0AFAC" w14:textId="77777777" w:rsidR="009A63D4" w:rsidRPr="009A63D4" w:rsidRDefault="009A63D4" w:rsidP="009A63D4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p w14:paraId="43204DEC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по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95A3AEA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14:paraId="2592F73B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34C3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учебной группы</w:t>
      </w:r>
    </w:p>
    <w:p w14:paraId="6F2F427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31534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5F90F24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56AAAB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C8D3EB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01AD017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51E61E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9A00C0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BF96EB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B19089E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A6C80C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9377"/>
      </w:tblGrid>
      <w:tr w:rsidR="009A63D4" w:rsidRPr="009A63D4" w14:paraId="70C186FE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EA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№</w:t>
            </w:r>
          </w:p>
          <w:p w14:paraId="6EF7B72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п/п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5F3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A63D4" w:rsidRPr="009A63D4" w14:paraId="119B9091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A453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ED46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</w:tr>
      <w:tr w:rsidR="009A63D4" w:rsidRPr="009A63D4" w14:paraId="4CD3301F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127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AAAB" w14:textId="77777777" w:rsidR="009A63D4" w:rsidRPr="009A63D4" w:rsidRDefault="009A63D4" w:rsidP="009A63D4">
            <w:pPr>
              <w:tabs>
                <w:tab w:val="left" w:pos="284"/>
              </w:tabs>
              <w:spacing w:after="25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8"/>
              </w:rPr>
              <w:t>Содержание индивидуального задания:</w:t>
            </w:r>
          </w:p>
        </w:tc>
      </w:tr>
      <w:tr w:rsidR="009A63D4" w:rsidRPr="009A63D4" w14:paraId="47CE175E" w14:textId="77777777" w:rsidTr="00DA2EB5">
        <w:trPr>
          <w:trHeight w:val="17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F279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E44D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63D4" w:rsidRPr="009A63D4" w14:paraId="052B2ADE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503B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48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D4678AD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48BC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3615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A1E3B63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75C4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AFC6" w14:textId="77777777" w:rsidR="009A63D4" w:rsidRPr="009A63D4" w:rsidRDefault="009A63D4" w:rsidP="009A63D4">
            <w:pPr>
              <w:shd w:val="clear" w:color="auto" w:fill="FFFFFF"/>
              <w:tabs>
                <w:tab w:val="left" w:pos="1134"/>
              </w:tabs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практики:</w:t>
            </w:r>
          </w:p>
        </w:tc>
      </w:tr>
      <w:tr w:rsidR="009A63D4" w:rsidRPr="009A63D4" w14:paraId="647BC704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139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69E8" w14:textId="77777777" w:rsidR="009A63D4" w:rsidRPr="009A63D4" w:rsidRDefault="009A63D4" w:rsidP="009A63D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9A63D4" w:rsidRPr="009A63D4" w14:paraId="6F158DD2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C735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2588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  <w:tr w:rsidR="009A63D4" w:rsidRPr="009A63D4" w14:paraId="21109E82" w14:textId="77777777" w:rsidTr="00DA2EB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EB311" w14:textId="77777777" w:rsidR="009A63D4" w:rsidRPr="009A63D4" w:rsidRDefault="009A63D4" w:rsidP="009A63D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5DBA" w14:textId="77777777" w:rsidR="009A63D4" w:rsidRPr="009A63D4" w:rsidRDefault="009A63D4" w:rsidP="009A63D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pacing w:val="4"/>
                <w:sz w:val="20"/>
                <w:szCs w:val="20"/>
              </w:rPr>
            </w:pPr>
          </w:p>
        </w:tc>
      </w:tr>
    </w:tbl>
    <w:p w14:paraId="159DB75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E8E935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департамента/кафедры: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EB64BB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528280C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3CE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Задание принял обучающийся:                     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78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 (И.О. Фамилия)</w:t>
      </w:r>
    </w:p>
    <w:p w14:paraId="21FF952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AFEA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</w:p>
    <w:p w14:paraId="71D7E03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1D4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3F6C582" w14:textId="77777777" w:rsidR="009A63D4" w:rsidRPr="009A63D4" w:rsidRDefault="009A63D4" w:rsidP="009A63D4">
      <w:pPr>
        <w:tabs>
          <w:tab w:val="left" w:pos="284"/>
        </w:tabs>
        <w:spacing w:after="16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 (И.О. Фамилия)</w:t>
      </w:r>
    </w:p>
    <w:p w14:paraId="2D03ADF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6" w:name="_Toc122374229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3</w:t>
      </w:r>
      <w:bookmarkEnd w:id="45"/>
      <w:bookmarkEnd w:id="46"/>
    </w:p>
    <w:p w14:paraId="013503B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7" w:name="_Toc22231349"/>
      <w:r w:rsidRPr="009A63D4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14:paraId="69DC096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14:paraId="3962E53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2201572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28799F5B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E3294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B3134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F79B7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3F148D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292F20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Департамент/кафедра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A5C173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F2771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CE667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3EED20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1BE06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7CD25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ДНЕВНИК</w:t>
      </w:r>
    </w:p>
    <w:p w14:paraId="1A9D53C8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3D7C8" w14:textId="77777777" w:rsidR="009A63D4" w:rsidRPr="009A63D4" w:rsidRDefault="009A63D4" w:rsidP="009A63D4">
      <w:pPr>
        <w:widowControl w:val="0"/>
        <w:spacing w:after="0" w:line="256" w:lineRule="auto"/>
        <w:ind w:right="14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899C901" w14:textId="77777777" w:rsidR="009A63D4" w:rsidRPr="009A63D4" w:rsidRDefault="009A63D4" w:rsidP="009A63D4">
      <w:pPr>
        <w:widowControl w:val="0"/>
        <w:spacing w:after="0" w:line="256" w:lineRule="auto"/>
        <w:ind w:right="4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14:paraId="4EC111C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457D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обучающегося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703A845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u w:val="single"/>
        </w:rPr>
      </w:pPr>
    </w:p>
    <w:p w14:paraId="0FF397A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F0ED02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653DE6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A88E44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10AA21C2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69DDB829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79EEEEEF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1323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F8D3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DA5EA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6D6842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458C0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1A09D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F93FE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152183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B378F4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404B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A6367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84B72C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3C6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85EF0E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30D5F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8D0B18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EF718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</w:t>
      </w:r>
      <w:r w:rsidRPr="009A63D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3CE44C9F" w14:textId="77777777" w:rsidR="009A63D4" w:rsidRPr="009A63D4" w:rsidRDefault="009A63D4" w:rsidP="009A63D4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D5C492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прохождения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86F2B6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E08D71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Срок практики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09F1A77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2F16" w14:textId="77777777" w:rsidR="009A63D4" w:rsidRPr="009A63D4" w:rsidRDefault="009A63D4" w:rsidP="009A63D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Должность, Ф.И.О. руководителя практики от организации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E660907" w14:textId="77777777" w:rsidR="009A63D4" w:rsidRPr="009A63D4" w:rsidRDefault="009A63D4" w:rsidP="009A63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УЧЕТ ВЫПОЛНЕННОЙ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4536"/>
        <w:gridCol w:w="1985"/>
      </w:tblGrid>
      <w:tr w:rsidR="009A63D4" w:rsidRPr="009A63D4" w14:paraId="741897AA" w14:textId="77777777" w:rsidTr="00DA2EB5">
        <w:trPr>
          <w:trHeight w:val="8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279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9DD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Департамент/ Управление/</w:t>
            </w:r>
          </w:p>
          <w:p w14:paraId="396456B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A6AE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содержание</w:t>
            </w:r>
          </w:p>
          <w:p w14:paraId="1F2D4E02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обучающегося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72AD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</w:t>
            </w:r>
          </w:p>
          <w:p w14:paraId="003A296C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о выполнении работы</w:t>
            </w:r>
          </w:p>
          <w:p w14:paraId="5253CE2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руководителя практики)</w:t>
            </w:r>
          </w:p>
        </w:tc>
      </w:tr>
      <w:tr w:rsidR="009A63D4" w:rsidRPr="009A63D4" w14:paraId="5500373E" w14:textId="77777777" w:rsidTr="00DA2EB5">
        <w:trPr>
          <w:trHeight w:val="2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F59C1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2AD7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38F8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96B25" w14:textId="77777777" w:rsidR="009A63D4" w:rsidRPr="009A63D4" w:rsidRDefault="009A63D4" w:rsidP="009A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A63D4" w:rsidRPr="009A63D4" w14:paraId="3C2E91F1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265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586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4DBA" w14:textId="77777777" w:rsidR="009A63D4" w:rsidRPr="009A63D4" w:rsidRDefault="009A63D4" w:rsidP="009A63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A34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869254D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6B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4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711D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C7573B7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B8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B59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6E5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15E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EBFA106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3F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7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9D8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E50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926FE10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4EB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C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A4DE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AE7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038951E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A3E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751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E3D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E1C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5A35A4C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4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02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941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777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ACEFFBD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0D0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D8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97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54B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57808D4E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014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DD6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7FB9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998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43E5FE76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BFF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CC9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3AFC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9AA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7888AE20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4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85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4A50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A29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650128CB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01D4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F3C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6032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4EC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0E5D2C19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14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C32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7EF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B4BA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1FD284E0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7D78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3BE3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3E6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74BF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63D4" w:rsidRPr="009A63D4" w14:paraId="2C672B1C" w14:textId="77777777" w:rsidTr="00DA2EB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5C5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2F3" w14:textId="77777777" w:rsidR="009A63D4" w:rsidRPr="009A63D4" w:rsidRDefault="009A63D4" w:rsidP="009A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3D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подписание отчетных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CBD6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9621" w14:textId="77777777" w:rsidR="009A63D4" w:rsidRPr="009A63D4" w:rsidRDefault="009A63D4" w:rsidP="009A63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CED90B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57129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62D99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                 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642F37D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 xml:space="preserve"> 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ab/>
        <w:t>(И.О. Фамилия)</w:t>
      </w:r>
    </w:p>
    <w:p w14:paraId="6183D6A1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М.П.</w:t>
      </w:r>
    </w:p>
    <w:p w14:paraId="19CDBEA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B55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33709A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79C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B84246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8" w:name="_Toc122374230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4</w:t>
      </w:r>
      <w:bookmarkEnd w:id="47"/>
      <w:bookmarkEnd w:id="48"/>
    </w:p>
    <w:p w14:paraId="32D33EEA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14:paraId="6D2160E2" w14:textId="77777777" w:rsidR="009A63D4" w:rsidRPr="009A63D4" w:rsidRDefault="009A63D4" w:rsidP="009A63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 прохождении практики</w:t>
      </w:r>
    </w:p>
    <w:p w14:paraId="348EC20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7419D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5D1C86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(Ф.И.О.)</w:t>
      </w:r>
    </w:p>
    <w:p w14:paraId="771BF726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Факультет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6E56F09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AE1540F" w14:textId="77777777" w:rsidR="009A63D4" w:rsidRPr="009A63D4" w:rsidRDefault="009A63D4" w:rsidP="009A63D4">
      <w:pPr>
        <w:widowControl w:val="0"/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проходил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162883C" w14:textId="77777777" w:rsidR="009A63D4" w:rsidRPr="009A63D4" w:rsidRDefault="009A63D4" w:rsidP="009A63D4">
      <w:pPr>
        <w:widowControl w:val="0"/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proofErr w:type="gramStart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 вид</w:t>
      </w:r>
      <w:proofErr w:type="gramEnd"/>
      <w:r w:rsidRPr="009A63D4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5C1135E5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период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1B4D72B4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61512" w14:textId="77777777" w:rsidR="009A63D4" w:rsidRPr="009A63D4" w:rsidRDefault="009A63D4" w:rsidP="009A63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  <w:u w:val="single"/>
        </w:rPr>
        <w:tab/>
      </w:r>
    </w:p>
    <w:p w14:paraId="06D3176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B3679CD" w14:textId="77777777" w:rsidR="009A63D4" w:rsidRPr="009A63D4" w:rsidRDefault="009A63D4" w:rsidP="009A63D4">
      <w:pPr>
        <w:tabs>
          <w:tab w:val="center" w:pos="4536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23EB9912" w14:textId="77777777" w:rsidR="009A63D4" w:rsidRPr="009A63D4" w:rsidRDefault="009A63D4" w:rsidP="009A63D4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       </w:t>
      </w:r>
      <w:r w:rsidRPr="009A63D4">
        <w:rPr>
          <w:rFonts w:ascii="Times New Roman" w:eastAsia="Times New Roman" w:hAnsi="Times New Roman" w:cs="Times New Roman"/>
          <w:i/>
          <w:spacing w:val="-20"/>
          <w:sz w:val="24"/>
          <w:szCs w:val="24"/>
        </w:rPr>
        <w:t>(</w:t>
      </w: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14:paraId="205C1B1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E2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</w:t>
      </w:r>
    </w:p>
    <w:p w14:paraId="6013A037" w14:textId="77777777" w:rsidR="009A63D4" w:rsidRPr="009A63D4" w:rsidRDefault="009A63D4" w:rsidP="009A63D4">
      <w:pPr>
        <w:spacing w:after="0" w:line="240" w:lineRule="auto"/>
        <w:ind w:right="282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(Ф.И.О. обучающегося)</w:t>
      </w:r>
    </w:p>
    <w:p w14:paraId="6BF6597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64D2EAE4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8A23BE" w14:textId="77777777" w:rsidR="009A63D4" w:rsidRPr="009A63D4" w:rsidRDefault="009A63D4" w:rsidP="009A63D4">
      <w:pPr>
        <w:tabs>
          <w:tab w:val="left" w:pos="9072"/>
        </w:tabs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089ED9D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66D85B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62AF83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5BD86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 ________________________</w:t>
      </w: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9A63D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88A66C7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109594F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580D32C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A321A19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F20061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A97D9B0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86E351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</w:p>
    <w:p w14:paraId="17CB84FA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5B929A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5B81079F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E5215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406F91A6" w14:textId="77777777" w:rsidR="009A63D4" w:rsidRPr="009A63D4" w:rsidRDefault="009A63D4" w:rsidP="009A63D4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33529E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___________________________                         _________________      _______________________</w:t>
      </w:r>
    </w:p>
    <w:p w14:paraId="32F53930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(должность руководителя практики                      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(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подпись)                            (Ф.И.О.)</w:t>
      </w:r>
    </w:p>
    <w:p w14:paraId="049FAC59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от организации)</w:t>
      </w:r>
    </w:p>
    <w:p w14:paraId="7CA397DD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05E8B5" w14:textId="77777777" w:rsidR="009A63D4" w:rsidRPr="009A63D4" w:rsidRDefault="009A63D4" w:rsidP="009A63D4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1CBD1F21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М.П.</w:t>
      </w:r>
    </w:p>
    <w:p w14:paraId="1E5FF162" w14:textId="77777777" w:rsidR="009A63D4" w:rsidRPr="009A63D4" w:rsidRDefault="009A63D4" w:rsidP="009A63D4">
      <w:pPr>
        <w:spacing w:after="0" w:line="240" w:lineRule="auto"/>
        <w:ind w:right="282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61BBFF83" w14:textId="77777777" w:rsidR="009A63D4" w:rsidRPr="009A63D4" w:rsidRDefault="009A63D4" w:rsidP="009A63D4">
      <w:pPr>
        <w:keepNext/>
        <w:spacing w:before="240" w:after="6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</w:pPr>
      <w:bookmarkStart w:id="49" w:name="_Toc22231350"/>
      <w:bookmarkStart w:id="50" w:name="_Toc122374231"/>
      <w:r w:rsidRPr="009A63D4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val="x-none" w:eastAsia="x-none"/>
        </w:rPr>
        <w:lastRenderedPageBreak/>
        <w:t>Приложение 5</w:t>
      </w:r>
      <w:bookmarkEnd w:id="49"/>
      <w:bookmarkEnd w:id="50"/>
    </w:p>
    <w:p w14:paraId="0446264D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Федеральное государственное образовательное бюджетное</w:t>
      </w:r>
    </w:p>
    <w:p w14:paraId="1238060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учреждение высшего образования</w:t>
      </w:r>
    </w:p>
    <w:p w14:paraId="0A4D15C4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14:paraId="4A48A90A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6089BE3F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45A05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Факультет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20E3136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5828B5A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>Департамент/кафедра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C28F861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D7562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D09C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24"/>
        </w:rPr>
      </w:pPr>
    </w:p>
    <w:p w14:paraId="300C83E3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14:paraId="6B2C73A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5DC5DB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F7C2385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(указать вид (тип/типы) практики)</w:t>
      </w:r>
    </w:p>
    <w:p w14:paraId="386B91AA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обучающийся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курса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  <w:t xml:space="preserve">      </w:t>
      </w: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  учебной группы</w:t>
      </w:r>
    </w:p>
    <w:p w14:paraId="11BFF343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br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BE41647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(фамилия, имя, отчество)</w:t>
      </w:r>
    </w:p>
    <w:p w14:paraId="48375977" w14:textId="77777777" w:rsidR="009A63D4" w:rsidRPr="009A63D4" w:rsidRDefault="009A63D4" w:rsidP="009A6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</w:rPr>
        <w:t xml:space="preserve">Направление подготовки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0E700280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 xml:space="preserve">                         (наименование направления подготовки)</w:t>
      </w:r>
    </w:p>
    <w:p w14:paraId="7A1C9AEC" w14:textId="77777777" w:rsidR="009A63D4" w:rsidRPr="009A63D4" w:rsidRDefault="009A63D4" w:rsidP="009A63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 xml:space="preserve"> </w:t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</w:p>
    <w:p w14:paraId="3670594E" w14:textId="77777777" w:rsidR="009A63D4" w:rsidRPr="009A63D4" w:rsidRDefault="009A63D4" w:rsidP="009A63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0F1ECBB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934A5" w14:textId="77777777" w:rsidR="009A63D4" w:rsidRPr="009A63D4" w:rsidRDefault="009A63D4" w:rsidP="009A63D4">
      <w:pPr>
        <w:tabs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Выполнил:</w:t>
      </w:r>
    </w:p>
    <w:p w14:paraId="63E574A2" w14:textId="77777777" w:rsidR="009A63D4" w:rsidRPr="009A63D4" w:rsidRDefault="009A63D4" w:rsidP="009A63D4">
      <w:pPr>
        <w:tabs>
          <w:tab w:val="left" w:pos="3828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74B84AC2" w14:textId="77777777" w:rsidR="009A63D4" w:rsidRPr="009A63D4" w:rsidRDefault="009A63D4" w:rsidP="009A63D4">
      <w:pPr>
        <w:tabs>
          <w:tab w:val="left" w:pos="4536"/>
          <w:tab w:val="left" w:pos="524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обучающийся учебной группы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D18E17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E8FAA11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87C1B5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подпись)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(И.О. Фамилия)</w:t>
      </w:r>
    </w:p>
    <w:p w14:paraId="1C3228FC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>Проверили:</w:t>
      </w:r>
    </w:p>
    <w:p w14:paraId="4B5B047E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8316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14:paraId="041C689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0E5C5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DD164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должность)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(И.О. Фамилия)</w:t>
      </w:r>
    </w:p>
    <w:p w14:paraId="51AC5D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5C8C3B83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(подпись)</w:t>
      </w:r>
    </w:p>
    <w:p w14:paraId="0AD3F107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М.П.</w:t>
      </w:r>
    </w:p>
    <w:p w14:paraId="7FD2444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практики от </w:t>
      </w:r>
    </w:p>
    <w:p w14:paraId="4091399F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департамента/кафедры: </w:t>
      </w:r>
    </w:p>
    <w:p w14:paraId="1E5C51AB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56B5DCD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9E62E80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(ученая степень и/или 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звание)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(И.О. Фамилия)</w:t>
      </w:r>
    </w:p>
    <w:p w14:paraId="2E92AAC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</w:p>
    <w:p w14:paraId="4BAEA308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9A63D4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05B144B9" w14:textId="77777777" w:rsidR="009A63D4" w:rsidRPr="009A63D4" w:rsidRDefault="009A63D4" w:rsidP="009A63D4">
      <w:pPr>
        <w:spacing w:after="0" w:line="240" w:lineRule="auto"/>
        <w:ind w:left="5529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(</w:t>
      </w:r>
      <w:proofErr w:type="gramStart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оценка)   </w:t>
      </w:r>
      <w:proofErr w:type="gramEnd"/>
      <w:r w:rsidRPr="009A63D4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(подпись)</w:t>
      </w:r>
    </w:p>
    <w:p w14:paraId="63674298" w14:textId="471D7F90" w:rsidR="00A04A83" w:rsidRPr="00A04A83" w:rsidRDefault="009A63D4" w:rsidP="009A63D4">
      <w:pPr>
        <w:tabs>
          <w:tab w:val="left" w:pos="524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A63D4">
        <w:rPr>
          <w:rFonts w:ascii="Times New Roman" w:eastAsia="Times New Roman" w:hAnsi="Times New Roman" w:cs="Times New Roman"/>
          <w:b/>
          <w:sz w:val="24"/>
          <w:szCs w:val="24"/>
        </w:rPr>
        <w:t>Москва – 20 __</w:t>
      </w:r>
    </w:p>
    <w:sectPr w:rsidR="00A04A83" w:rsidRPr="00A04A83" w:rsidSect="006534D0">
      <w:type w:val="continuous"/>
      <w:pgSz w:w="11907" w:h="16840" w:code="9"/>
      <w:pgMar w:top="1134" w:right="567" w:bottom="1134" w:left="1134" w:header="720" w:footer="720" w:gutter="0"/>
      <w:pgNumType w:start="0"/>
      <w:cols w:space="1134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BBF5A" w14:textId="77777777" w:rsidR="009F0BB3" w:rsidRDefault="009F0BB3" w:rsidP="002A3CF8">
      <w:pPr>
        <w:spacing w:after="0" w:line="240" w:lineRule="auto"/>
      </w:pPr>
      <w:r>
        <w:separator/>
      </w:r>
    </w:p>
  </w:endnote>
  <w:endnote w:type="continuationSeparator" w:id="0">
    <w:p w14:paraId="0FBBD5F2" w14:textId="77777777" w:rsidR="009F0BB3" w:rsidRDefault="009F0BB3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5728"/>
      <w:docPartObj>
        <w:docPartGallery w:val="Page Numbers (Bottom of Page)"/>
        <w:docPartUnique/>
      </w:docPartObj>
    </w:sdtPr>
    <w:sdtEndPr/>
    <w:sdtContent>
      <w:p w14:paraId="0D1B216C" w14:textId="4BF08DB8" w:rsidR="006534D0" w:rsidRDefault="006534D0" w:rsidP="00DA2E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EEB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6F81DC0F" w:rsidR="006534D0" w:rsidRDefault="006534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EEB">
          <w:rPr>
            <w:noProof/>
          </w:rPr>
          <w:t>4</w:t>
        </w:r>
        <w:r>
          <w:fldChar w:fldCharType="end"/>
        </w:r>
      </w:p>
    </w:sdtContent>
  </w:sdt>
  <w:p w14:paraId="390C36AB" w14:textId="77777777" w:rsidR="006534D0" w:rsidRDefault="006534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626DD1B9" w:rsidR="006534D0" w:rsidRDefault="006534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EEB"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6534D0" w:rsidRDefault="006534D0">
    <w:pPr>
      <w:pStyle w:val="a5"/>
    </w:pPr>
  </w:p>
  <w:p w14:paraId="5CE7FEDE" w14:textId="77777777" w:rsidR="006534D0" w:rsidRDefault="006534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6B99B" w14:textId="77777777" w:rsidR="009F0BB3" w:rsidRDefault="009F0BB3" w:rsidP="002A3CF8">
      <w:pPr>
        <w:spacing w:after="0" w:line="240" w:lineRule="auto"/>
      </w:pPr>
      <w:r>
        <w:separator/>
      </w:r>
    </w:p>
  </w:footnote>
  <w:footnote w:type="continuationSeparator" w:id="0">
    <w:p w14:paraId="496BED77" w14:textId="77777777" w:rsidR="009F0BB3" w:rsidRDefault="009F0BB3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612AE0"/>
    <w:multiLevelType w:val="hybridMultilevel"/>
    <w:tmpl w:val="E0BC103E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EF47C2B"/>
    <w:multiLevelType w:val="hybridMultilevel"/>
    <w:tmpl w:val="A2D8C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FB3DA8"/>
    <w:multiLevelType w:val="hybridMultilevel"/>
    <w:tmpl w:val="4F96AFE8"/>
    <w:lvl w:ilvl="0" w:tplc="729654E2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20B83"/>
    <w:multiLevelType w:val="hybridMultilevel"/>
    <w:tmpl w:val="4114F1A4"/>
    <w:lvl w:ilvl="0" w:tplc="3C18C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495D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259B"/>
    <w:rsid w:val="000D509A"/>
    <w:rsid w:val="000D52F7"/>
    <w:rsid w:val="000D7E9D"/>
    <w:rsid w:val="000E2FD9"/>
    <w:rsid w:val="000E3043"/>
    <w:rsid w:val="000F1803"/>
    <w:rsid w:val="000F2AED"/>
    <w:rsid w:val="00101268"/>
    <w:rsid w:val="00110ACE"/>
    <w:rsid w:val="001124E9"/>
    <w:rsid w:val="00112843"/>
    <w:rsid w:val="00114FE7"/>
    <w:rsid w:val="00115386"/>
    <w:rsid w:val="001175AE"/>
    <w:rsid w:val="00125A2B"/>
    <w:rsid w:val="001265E1"/>
    <w:rsid w:val="00130857"/>
    <w:rsid w:val="00136E86"/>
    <w:rsid w:val="00140589"/>
    <w:rsid w:val="00142444"/>
    <w:rsid w:val="001428A0"/>
    <w:rsid w:val="00145989"/>
    <w:rsid w:val="00147BA4"/>
    <w:rsid w:val="00151276"/>
    <w:rsid w:val="00160823"/>
    <w:rsid w:val="00160E2D"/>
    <w:rsid w:val="00161233"/>
    <w:rsid w:val="00176E7E"/>
    <w:rsid w:val="0018112F"/>
    <w:rsid w:val="00197877"/>
    <w:rsid w:val="001A031C"/>
    <w:rsid w:val="001A2ADF"/>
    <w:rsid w:val="001A3CE3"/>
    <w:rsid w:val="001A4DAB"/>
    <w:rsid w:val="001B0B11"/>
    <w:rsid w:val="001B41E8"/>
    <w:rsid w:val="001D4E01"/>
    <w:rsid w:val="001D6724"/>
    <w:rsid w:val="001E4B3C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7980"/>
    <w:rsid w:val="002843B2"/>
    <w:rsid w:val="00286BEC"/>
    <w:rsid w:val="0029187C"/>
    <w:rsid w:val="00294C01"/>
    <w:rsid w:val="00296E98"/>
    <w:rsid w:val="002A3CF8"/>
    <w:rsid w:val="002B03E8"/>
    <w:rsid w:val="002B7AB9"/>
    <w:rsid w:val="002C09CF"/>
    <w:rsid w:val="002D001C"/>
    <w:rsid w:val="002E6EAD"/>
    <w:rsid w:val="002F100A"/>
    <w:rsid w:val="002F65DB"/>
    <w:rsid w:val="002F72F8"/>
    <w:rsid w:val="003007B6"/>
    <w:rsid w:val="0030326D"/>
    <w:rsid w:val="00303E50"/>
    <w:rsid w:val="0031154F"/>
    <w:rsid w:val="00317FB6"/>
    <w:rsid w:val="00320F12"/>
    <w:rsid w:val="00322BAE"/>
    <w:rsid w:val="00325359"/>
    <w:rsid w:val="00332B31"/>
    <w:rsid w:val="0033346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121E"/>
    <w:rsid w:val="003A2CEC"/>
    <w:rsid w:val="003A53B9"/>
    <w:rsid w:val="003A60BF"/>
    <w:rsid w:val="003A75AE"/>
    <w:rsid w:val="003B0DD0"/>
    <w:rsid w:val="003B1FB6"/>
    <w:rsid w:val="003B24F3"/>
    <w:rsid w:val="003B254B"/>
    <w:rsid w:val="003C0423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0DCA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3470"/>
    <w:rsid w:val="004D6295"/>
    <w:rsid w:val="004D7B42"/>
    <w:rsid w:val="004E4B76"/>
    <w:rsid w:val="004F331D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61184"/>
    <w:rsid w:val="00561662"/>
    <w:rsid w:val="005653FB"/>
    <w:rsid w:val="005715AE"/>
    <w:rsid w:val="0057478E"/>
    <w:rsid w:val="00580439"/>
    <w:rsid w:val="00582A66"/>
    <w:rsid w:val="00582E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0C0F"/>
    <w:rsid w:val="006534D0"/>
    <w:rsid w:val="006622A6"/>
    <w:rsid w:val="00664A6A"/>
    <w:rsid w:val="00670C4D"/>
    <w:rsid w:val="00681789"/>
    <w:rsid w:val="0069023D"/>
    <w:rsid w:val="00690666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42FC"/>
    <w:rsid w:val="0070688A"/>
    <w:rsid w:val="007151F7"/>
    <w:rsid w:val="0071552B"/>
    <w:rsid w:val="00722D4C"/>
    <w:rsid w:val="00727D64"/>
    <w:rsid w:val="00731AE3"/>
    <w:rsid w:val="00733295"/>
    <w:rsid w:val="007346D8"/>
    <w:rsid w:val="00734FE4"/>
    <w:rsid w:val="00742914"/>
    <w:rsid w:val="00746F84"/>
    <w:rsid w:val="007526EC"/>
    <w:rsid w:val="00756771"/>
    <w:rsid w:val="007719B8"/>
    <w:rsid w:val="0077246F"/>
    <w:rsid w:val="007752EB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3089"/>
    <w:rsid w:val="007B4496"/>
    <w:rsid w:val="007B59F9"/>
    <w:rsid w:val="007C0F2A"/>
    <w:rsid w:val="007C1857"/>
    <w:rsid w:val="007C2617"/>
    <w:rsid w:val="007C2804"/>
    <w:rsid w:val="007C4239"/>
    <w:rsid w:val="007D2870"/>
    <w:rsid w:val="007D4030"/>
    <w:rsid w:val="007D55E0"/>
    <w:rsid w:val="007D6FBC"/>
    <w:rsid w:val="007E0054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19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80151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61D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12F7C"/>
    <w:rsid w:val="009141D2"/>
    <w:rsid w:val="0091500F"/>
    <w:rsid w:val="0091622B"/>
    <w:rsid w:val="00921501"/>
    <w:rsid w:val="00921627"/>
    <w:rsid w:val="00924A18"/>
    <w:rsid w:val="00927EA2"/>
    <w:rsid w:val="00931506"/>
    <w:rsid w:val="009338D4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5BD9"/>
    <w:rsid w:val="009935A3"/>
    <w:rsid w:val="00995FC4"/>
    <w:rsid w:val="009A0DAD"/>
    <w:rsid w:val="009A5AB0"/>
    <w:rsid w:val="009A63D4"/>
    <w:rsid w:val="009B409A"/>
    <w:rsid w:val="009B4F8D"/>
    <w:rsid w:val="009C4D91"/>
    <w:rsid w:val="009D01FE"/>
    <w:rsid w:val="009D3D4F"/>
    <w:rsid w:val="009D5347"/>
    <w:rsid w:val="009D557F"/>
    <w:rsid w:val="009D70ED"/>
    <w:rsid w:val="009E1A37"/>
    <w:rsid w:val="009E331A"/>
    <w:rsid w:val="009E45A6"/>
    <w:rsid w:val="009F04E0"/>
    <w:rsid w:val="009F0BB3"/>
    <w:rsid w:val="00A03716"/>
    <w:rsid w:val="00A04A83"/>
    <w:rsid w:val="00A05121"/>
    <w:rsid w:val="00A109ED"/>
    <w:rsid w:val="00A10A78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7C2E"/>
    <w:rsid w:val="00A71549"/>
    <w:rsid w:val="00A71D05"/>
    <w:rsid w:val="00A73BEF"/>
    <w:rsid w:val="00A7775B"/>
    <w:rsid w:val="00A77A7A"/>
    <w:rsid w:val="00A82B96"/>
    <w:rsid w:val="00A93D75"/>
    <w:rsid w:val="00A96EEB"/>
    <w:rsid w:val="00A97A60"/>
    <w:rsid w:val="00AA32FD"/>
    <w:rsid w:val="00AA7F55"/>
    <w:rsid w:val="00AB51BC"/>
    <w:rsid w:val="00AB6828"/>
    <w:rsid w:val="00AC0AD5"/>
    <w:rsid w:val="00AC1D08"/>
    <w:rsid w:val="00AC2F6C"/>
    <w:rsid w:val="00AC661D"/>
    <w:rsid w:val="00AC69FC"/>
    <w:rsid w:val="00AD2A82"/>
    <w:rsid w:val="00AD38A8"/>
    <w:rsid w:val="00AD623A"/>
    <w:rsid w:val="00AE2A9F"/>
    <w:rsid w:val="00B06902"/>
    <w:rsid w:val="00B12083"/>
    <w:rsid w:val="00B14291"/>
    <w:rsid w:val="00B157A1"/>
    <w:rsid w:val="00B23378"/>
    <w:rsid w:val="00B26743"/>
    <w:rsid w:val="00B30801"/>
    <w:rsid w:val="00B31ADF"/>
    <w:rsid w:val="00B36424"/>
    <w:rsid w:val="00B36E21"/>
    <w:rsid w:val="00B41C7B"/>
    <w:rsid w:val="00B44F6E"/>
    <w:rsid w:val="00B46353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71A8"/>
    <w:rsid w:val="00B9096E"/>
    <w:rsid w:val="00B92730"/>
    <w:rsid w:val="00B93397"/>
    <w:rsid w:val="00B93C13"/>
    <w:rsid w:val="00BA0065"/>
    <w:rsid w:val="00BA3E4D"/>
    <w:rsid w:val="00BA649B"/>
    <w:rsid w:val="00BA790F"/>
    <w:rsid w:val="00BB4A8B"/>
    <w:rsid w:val="00BC49FA"/>
    <w:rsid w:val="00BC7466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51DC7"/>
    <w:rsid w:val="00C54620"/>
    <w:rsid w:val="00C56AFE"/>
    <w:rsid w:val="00C61883"/>
    <w:rsid w:val="00C7136F"/>
    <w:rsid w:val="00C715D4"/>
    <w:rsid w:val="00C742AA"/>
    <w:rsid w:val="00C77A6B"/>
    <w:rsid w:val="00C87B04"/>
    <w:rsid w:val="00C972F6"/>
    <w:rsid w:val="00CA0DDA"/>
    <w:rsid w:val="00CA4210"/>
    <w:rsid w:val="00CA512D"/>
    <w:rsid w:val="00CB138D"/>
    <w:rsid w:val="00CC0E54"/>
    <w:rsid w:val="00CC6FB8"/>
    <w:rsid w:val="00CD1758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2B78"/>
    <w:rsid w:val="00D2456A"/>
    <w:rsid w:val="00D256CB"/>
    <w:rsid w:val="00D33F37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90B73"/>
    <w:rsid w:val="00DA1B4B"/>
    <w:rsid w:val="00DA2EB5"/>
    <w:rsid w:val="00DA2FC5"/>
    <w:rsid w:val="00DA69FC"/>
    <w:rsid w:val="00DA6B33"/>
    <w:rsid w:val="00DA7AC4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1481"/>
    <w:rsid w:val="00E077E4"/>
    <w:rsid w:val="00E14197"/>
    <w:rsid w:val="00E1446B"/>
    <w:rsid w:val="00E16010"/>
    <w:rsid w:val="00E16BCB"/>
    <w:rsid w:val="00E22F3D"/>
    <w:rsid w:val="00E233B1"/>
    <w:rsid w:val="00E237AE"/>
    <w:rsid w:val="00E31BE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4123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5F8"/>
    <w:rsid w:val="00F16CBA"/>
    <w:rsid w:val="00F20E22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55B8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12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DA2EB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D9387-391F-4FA7-8834-11718AEF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26</Pages>
  <Words>6839</Words>
  <Characters>38986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18</cp:revision>
  <cp:lastPrinted>2023-06-07T11:22:00Z</cp:lastPrinted>
  <dcterms:created xsi:type="dcterms:W3CDTF">2023-05-27T13:19:00Z</dcterms:created>
  <dcterms:modified xsi:type="dcterms:W3CDTF">2023-06-13T07:42:00Z</dcterms:modified>
</cp:coreProperties>
</file>